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670"/>
      </w:tblGrid>
      <w:tr w:rsidR="00450B59" w14:paraId="5AFF696E" w14:textId="77777777" w:rsidTr="00450B59">
        <w:tc>
          <w:tcPr>
            <w:tcW w:w="4537" w:type="dxa"/>
            <w:vAlign w:val="center"/>
          </w:tcPr>
          <w:p w14:paraId="19300011" w14:textId="77777777" w:rsidR="00450B59" w:rsidRPr="00CB4EFA" w:rsidRDefault="00450B59" w:rsidP="00450B59">
            <w:pPr>
              <w:jc w:val="center"/>
              <w:rPr>
                <w:sz w:val="26"/>
                <w:szCs w:val="26"/>
              </w:rPr>
            </w:pPr>
            <w:r w:rsidRPr="00CB4EFA">
              <w:rPr>
                <w:sz w:val="26"/>
                <w:szCs w:val="26"/>
              </w:rPr>
              <w:t>PHÒNG GIÁO DỤC VÀ ĐÀO TẠO</w:t>
            </w:r>
          </w:p>
          <w:p w14:paraId="617F4233" w14:textId="77777777" w:rsidR="00450B59" w:rsidRDefault="00450B59" w:rsidP="00450B59">
            <w:pPr>
              <w:jc w:val="center"/>
              <w:rPr>
                <w:sz w:val="26"/>
                <w:szCs w:val="26"/>
              </w:rPr>
            </w:pPr>
            <w:r>
              <w:rPr>
                <w:sz w:val="26"/>
                <w:szCs w:val="26"/>
              </w:rPr>
              <w:t xml:space="preserve">THÀNH PHỐ </w:t>
            </w:r>
            <w:r w:rsidRPr="00CB4EFA">
              <w:rPr>
                <w:sz w:val="26"/>
                <w:szCs w:val="26"/>
              </w:rPr>
              <w:t>THUẬN AN</w:t>
            </w:r>
          </w:p>
          <w:p w14:paraId="6A1B76F1" w14:textId="31B9D285" w:rsidR="00450B59" w:rsidRPr="00E064FA" w:rsidRDefault="00450B59" w:rsidP="00450B59">
            <w:pPr>
              <w:jc w:val="center"/>
              <w:rPr>
                <w:w w:val="80"/>
                <w:sz w:val="26"/>
                <w:szCs w:val="26"/>
              </w:rPr>
            </w:pPr>
            <w:r w:rsidRPr="00E064FA">
              <w:rPr>
                <w:noProof/>
                <w:w w:val="80"/>
                <w:sz w:val="28"/>
                <w:szCs w:val="28"/>
              </w:rPr>
              <mc:AlternateContent>
                <mc:Choice Requires="wps">
                  <w:drawing>
                    <wp:anchor distT="4294967295" distB="4294967295" distL="114300" distR="114300" simplePos="0" relativeHeight="251659264" behindDoc="0" locked="0" layoutInCell="1" allowOverlap="1" wp14:anchorId="2A7F9287" wp14:editId="7B250B8C">
                      <wp:simplePos x="0" y="0"/>
                      <wp:positionH relativeFrom="column">
                        <wp:posOffset>499110</wp:posOffset>
                      </wp:positionH>
                      <wp:positionV relativeFrom="paragraph">
                        <wp:posOffset>210185</wp:posOffset>
                      </wp:positionV>
                      <wp:extent cx="115252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805F51"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3pt,16.55pt" to="130.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" strokecolor="windowText" strokeweight=".5pt">
                      <v:stroke joinstyle="miter"/>
                      <o:lock v:ext="edit" shapetype="f"/>
                    </v:line>
                  </w:pict>
                </mc:Fallback>
              </mc:AlternateContent>
            </w:r>
            <w:r w:rsidRPr="00E064FA">
              <w:rPr>
                <w:b/>
                <w:w w:val="80"/>
                <w:sz w:val="28"/>
                <w:szCs w:val="28"/>
              </w:rPr>
              <w:t xml:space="preserve">TRƯỜNG THCS </w:t>
            </w:r>
            <w:r w:rsidR="00E064FA" w:rsidRPr="00E064FA">
              <w:rPr>
                <w:b/>
                <w:w w:val="80"/>
                <w:sz w:val="28"/>
                <w:szCs w:val="28"/>
              </w:rPr>
              <w:t>NGUYỄN THÁI BÌNH</w:t>
            </w:r>
          </w:p>
          <w:p w14:paraId="3AAEE247" w14:textId="77777777" w:rsidR="00450B59" w:rsidRDefault="00450B59" w:rsidP="00450B59">
            <w:pPr>
              <w:jc w:val="center"/>
            </w:pPr>
          </w:p>
        </w:tc>
        <w:tc>
          <w:tcPr>
            <w:tcW w:w="5670" w:type="dxa"/>
          </w:tcPr>
          <w:p w14:paraId="622B98C1" w14:textId="77777777" w:rsidR="00450B59" w:rsidRPr="00CB4EFA" w:rsidRDefault="00450B59" w:rsidP="00450B59">
            <w:pPr>
              <w:jc w:val="center"/>
              <w:rPr>
                <w:b/>
                <w:sz w:val="26"/>
                <w:szCs w:val="26"/>
              </w:rPr>
            </w:pPr>
            <w:r w:rsidRPr="00CB4EFA">
              <w:rPr>
                <w:b/>
                <w:sz w:val="26"/>
                <w:szCs w:val="26"/>
              </w:rPr>
              <w:t>CỘNG HÒA XÃ HỘI CHỦ NGHĨA VIỆT NAM</w:t>
            </w:r>
          </w:p>
          <w:p w14:paraId="3D901196" w14:textId="77777777" w:rsidR="00450B59" w:rsidRDefault="00450B59" w:rsidP="00450B59">
            <w:pPr>
              <w:jc w:val="center"/>
            </w:pPr>
            <w:r w:rsidRPr="00857CCE">
              <w:rPr>
                <w:noProof/>
                <w:sz w:val="28"/>
                <w:szCs w:val="28"/>
              </w:rPr>
              <mc:AlternateContent>
                <mc:Choice Requires="wps">
                  <w:drawing>
                    <wp:anchor distT="0" distB="0" distL="114300" distR="114300" simplePos="0" relativeHeight="251661312" behindDoc="0" locked="0" layoutInCell="1" allowOverlap="1" wp14:anchorId="5738F723" wp14:editId="3F6DEE87">
                      <wp:simplePos x="0" y="0"/>
                      <wp:positionH relativeFrom="column">
                        <wp:posOffset>718820</wp:posOffset>
                      </wp:positionH>
                      <wp:positionV relativeFrom="paragraph">
                        <wp:posOffset>233680</wp:posOffset>
                      </wp:positionV>
                      <wp:extent cx="2285365" cy="0"/>
                      <wp:effectExtent l="10795" t="9525" r="889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536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C5EBF9"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pt,18.4pt" to="236.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" strokeweight=".5pt">
                      <v:stroke joinstyle="miter"/>
                    </v:line>
                  </w:pict>
                </mc:Fallback>
              </mc:AlternateContent>
            </w:r>
            <w:proofErr w:type="spellStart"/>
            <w:r w:rsidRPr="00CB4EFA">
              <w:rPr>
                <w:b/>
                <w:sz w:val="28"/>
                <w:szCs w:val="28"/>
              </w:rPr>
              <w:t>Độc</w:t>
            </w:r>
            <w:proofErr w:type="spellEnd"/>
            <w:r w:rsidRPr="00CB4EFA">
              <w:rPr>
                <w:b/>
                <w:sz w:val="28"/>
                <w:szCs w:val="28"/>
              </w:rPr>
              <w:t xml:space="preserve"> </w:t>
            </w:r>
            <w:proofErr w:type="spellStart"/>
            <w:r w:rsidRPr="00CB4EFA">
              <w:rPr>
                <w:b/>
                <w:sz w:val="28"/>
                <w:szCs w:val="28"/>
              </w:rPr>
              <w:t>lập</w:t>
            </w:r>
            <w:proofErr w:type="spellEnd"/>
            <w:r w:rsidRPr="00CB4EFA">
              <w:rPr>
                <w:b/>
                <w:sz w:val="28"/>
                <w:szCs w:val="28"/>
              </w:rPr>
              <w:t xml:space="preserve"> – </w:t>
            </w:r>
            <w:proofErr w:type="spellStart"/>
            <w:r w:rsidRPr="00CB4EFA">
              <w:rPr>
                <w:b/>
                <w:sz w:val="28"/>
                <w:szCs w:val="28"/>
              </w:rPr>
              <w:t>Tự</w:t>
            </w:r>
            <w:proofErr w:type="spellEnd"/>
            <w:r w:rsidRPr="00CB4EFA">
              <w:rPr>
                <w:b/>
                <w:sz w:val="28"/>
                <w:szCs w:val="28"/>
              </w:rPr>
              <w:t xml:space="preserve"> do – </w:t>
            </w:r>
            <w:proofErr w:type="spellStart"/>
            <w:r w:rsidRPr="00CB4EFA">
              <w:rPr>
                <w:b/>
                <w:sz w:val="28"/>
                <w:szCs w:val="28"/>
              </w:rPr>
              <w:t>Hạnh</w:t>
            </w:r>
            <w:proofErr w:type="spellEnd"/>
            <w:r w:rsidRPr="00CB4EFA">
              <w:rPr>
                <w:b/>
                <w:sz w:val="28"/>
                <w:szCs w:val="28"/>
              </w:rPr>
              <w:t xml:space="preserve"> </w:t>
            </w:r>
            <w:proofErr w:type="spellStart"/>
            <w:r w:rsidRPr="00CB4EFA">
              <w:rPr>
                <w:b/>
                <w:sz w:val="28"/>
                <w:szCs w:val="28"/>
              </w:rPr>
              <w:t>phúc</w:t>
            </w:r>
            <w:proofErr w:type="spellEnd"/>
          </w:p>
        </w:tc>
      </w:tr>
      <w:tr w:rsidR="00450B59" w14:paraId="332C3994" w14:textId="77777777" w:rsidTr="00450B59">
        <w:tc>
          <w:tcPr>
            <w:tcW w:w="4537" w:type="dxa"/>
          </w:tcPr>
          <w:p w14:paraId="137C74CF" w14:textId="7796B8C5" w:rsidR="00450B59" w:rsidRPr="00B61CD9" w:rsidRDefault="00450B59" w:rsidP="00450B59">
            <w:pPr>
              <w:spacing w:line="360" w:lineRule="auto"/>
              <w:jc w:val="center"/>
              <w:rPr>
                <w:sz w:val="26"/>
                <w:szCs w:val="26"/>
              </w:rPr>
            </w:pPr>
            <w:proofErr w:type="spellStart"/>
            <w:r w:rsidRPr="00B61CD9">
              <w:rPr>
                <w:sz w:val="26"/>
                <w:szCs w:val="26"/>
              </w:rPr>
              <w:t>Số</w:t>
            </w:r>
            <w:proofErr w:type="spellEnd"/>
            <w:r w:rsidRPr="00B61CD9">
              <w:rPr>
                <w:sz w:val="26"/>
                <w:szCs w:val="26"/>
              </w:rPr>
              <w:t xml:space="preserve">:      </w:t>
            </w:r>
            <w:r w:rsidR="00E064FA">
              <w:rPr>
                <w:sz w:val="26"/>
                <w:szCs w:val="26"/>
              </w:rPr>
              <w:t>/ KH-THCSNTB</w:t>
            </w:r>
          </w:p>
        </w:tc>
        <w:tc>
          <w:tcPr>
            <w:tcW w:w="5670" w:type="dxa"/>
          </w:tcPr>
          <w:p w14:paraId="2899E67E" w14:textId="226B710D" w:rsidR="00450B59" w:rsidRPr="00B61CD9" w:rsidRDefault="00E064FA" w:rsidP="00450B59">
            <w:pPr>
              <w:spacing w:line="360" w:lineRule="auto"/>
              <w:jc w:val="center"/>
              <w:rPr>
                <w:i/>
                <w:sz w:val="26"/>
                <w:szCs w:val="26"/>
              </w:rPr>
            </w:pPr>
            <w:proofErr w:type="spellStart"/>
            <w:r>
              <w:rPr>
                <w:i/>
                <w:sz w:val="26"/>
                <w:szCs w:val="26"/>
              </w:rPr>
              <w:t>Bình</w:t>
            </w:r>
            <w:proofErr w:type="spellEnd"/>
            <w:r>
              <w:rPr>
                <w:i/>
                <w:sz w:val="26"/>
                <w:szCs w:val="26"/>
              </w:rPr>
              <w:t xml:space="preserve"> </w:t>
            </w:r>
            <w:proofErr w:type="spellStart"/>
            <w:r>
              <w:rPr>
                <w:i/>
                <w:sz w:val="26"/>
                <w:szCs w:val="26"/>
              </w:rPr>
              <w:t>Hòa</w:t>
            </w:r>
            <w:proofErr w:type="spellEnd"/>
            <w:r w:rsidR="00450B59">
              <w:rPr>
                <w:i/>
                <w:sz w:val="26"/>
                <w:szCs w:val="26"/>
              </w:rPr>
              <w:t xml:space="preserve">, </w:t>
            </w:r>
            <w:proofErr w:type="spellStart"/>
            <w:r w:rsidR="00450B59">
              <w:rPr>
                <w:i/>
                <w:sz w:val="26"/>
                <w:szCs w:val="26"/>
              </w:rPr>
              <w:t>ngày</w:t>
            </w:r>
            <w:proofErr w:type="spellEnd"/>
            <w:r w:rsidR="00450B59">
              <w:rPr>
                <w:i/>
                <w:sz w:val="26"/>
                <w:szCs w:val="26"/>
              </w:rPr>
              <w:t xml:space="preserve">  </w:t>
            </w:r>
            <w:r w:rsidR="00450B59" w:rsidRPr="00B61CD9">
              <w:rPr>
                <w:i/>
                <w:sz w:val="26"/>
                <w:szCs w:val="26"/>
              </w:rPr>
              <w:t xml:space="preserve">  </w:t>
            </w:r>
            <w:proofErr w:type="spellStart"/>
            <w:r w:rsidR="00450B59" w:rsidRPr="00B61CD9">
              <w:rPr>
                <w:i/>
                <w:sz w:val="26"/>
                <w:szCs w:val="26"/>
              </w:rPr>
              <w:t>tháng</w:t>
            </w:r>
            <w:proofErr w:type="spellEnd"/>
            <w:r w:rsidR="00450B59" w:rsidRPr="00B61CD9">
              <w:rPr>
                <w:i/>
                <w:sz w:val="26"/>
                <w:szCs w:val="26"/>
              </w:rPr>
              <w:t xml:space="preserve"> </w:t>
            </w:r>
            <w:r w:rsidR="005E391F">
              <w:rPr>
                <w:i/>
                <w:sz w:val="26"/>
                <w:szCs w:val="26"/>
              </w:rPr>
              <w:t xml:space="preserve">  </w:t>
            </w:r>
            <w:proofErr w:type="spellStart"/>
            <w:r w:rsidR="005E391F">
              <w:rPr>
                <w:i/>
                <w:sz w:val="26"/>
                <w:szCs w:val="26"/>
              </w:rPr>
              <w:t>năm</w:t>
            </w:r>
            <w:proofErr w:type="spellEnd"/>
            <w:r w:rsidR="005E391F">
              <w:rPr>
                <w:i/>
                <w:sz w:val="26"/>
                <w:szCs w:val="26"/>
              </w:rPr>
              <w:t xml:space="preserve"> 202</w:t>
            </w:r>
            <w:r w:rsidR="00845DE3">
              <w:rPr>
                <w:i/>
                <w:sz w:val="26"/>
                <w:szCs w:val="26"/>
              </w:rPr>
              <w:t>1</w:t>
            </w:r>
          </w:p>
        </w:tc>
      </w:tr>
    </w:tbl>
    <w:p w14:paraId="42A9B962" w14:textId="77777777" w:rsidR="00450B59" w:rsidRDefault="00450B59"/>
    <w:p w14:paraId="0439BD8C" w14:textId="43836911" w:rsidR="00322349" w:rsidRPr="00E064FA" w:rsidRDefault="00C77C6F" w:rsidP="00450B59">
      <w:pPr>
        <w:spacing w:line="360" w:lineRule="auto"/>
        <w:jc w:val="center"/>
        <w:rPr>
          <w:rStyle w:val="Strong"/>
          <w:sz w:val="28"/>
          <w:szCs w:val="28"/>
        </w:rPr>
      </w:pPr>
      <w:r>
        <w:rPr>
          <w:b/>
          <w:bCs/>
          <w:noProof/>
          <w:sz w:val="28"/>
          <w:szCs w:val="28"/>
        </w:rPr>
        <mc:AlternateContent>
          <mc:Choice Requires="wps">
            <w:drawing>
              <wp:anchor distT="0" distB="0" distL="114300" distR="114300" simplePos="0" relativeHeight="251662336" behindDoc="0" locked="0" layoutInCell="1" allowOverlap="1" wp14:anchorId="71375A88" wp14:editId="1E5B281D">
                <wp:simplePos x="0" y="0"/>
                <wp:positionH relativeFrom="column">
                  <wp:posOffset>2062480</wp:posOffset>
                </wp:positionH>
                <wp:positionV relativeFrom="paragraph">
                  <wp:posOffset>537210</wp:posOffset>
                </wp:positionV>
                <wp:extent cx="18383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3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7686A3"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2.4pt,42.3pt" to="307.1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" strokecolor="black [3200]" strokeweight=".5pt">
                <v:stroke joinstyle="miter"/>
              </v:line>
            </w:pict>
          </mc:Fallback>
        </mc:AlternateContent>
      </w:r>
      <w:r w:rsidR="00322349" w:rsidRPr="00E064FA">
        <w:rPr>
          <w:rStyle w:val="Strong"/>
          <w:sz w:val="28"/>
          <w:szCs w:val="28"/>
        </w:rPr>
        <w:t xml:space="preserve">CHIẾN LƯỢC PHÁT TRIỂN </w:t>
      </w:r>
      <w:r w:rsidR="00DA25C4" w:rsidRPr="00E064FA">
        <w:rPr>
          <w:rStyle w:val="Strong"/>
          <w:sz w:val="28"/>
          <w:szCs w:val="28"/>
        </w:rPr>
        <w:t xml:space="preserve">TRƯỜNG THCS </w:t>
      </w:r>
      <w:r w:rsidR="00E064FA">
        <w:rPr>
          <w:rStyle w:val="Strong"/>
          <w:sz w:val="28"/>
          <w:szCs w:val="28"/>
        </w:rPr>
        <w:t>NGUYỄN THÁI BÌNH</w:t>
      </w:r>
      <w:r w:rsidR="00322349" w:rsidRPr="00E064FA">
        <w:rPr>
          <w:b/>
          <w:bCs/>
          <w:sz w:val="28"/>
          <w:szCs w:val="28"/>
        </w:rPr>
        <w:br/>
      </w:r>
      <w:r w:rsidR="00322349" w:rsidRPr="00E064FA">
        <w:rPr>
          <w:rStyle w:val="Strong"/>
          <w:sz w:val="28"/>
          <w:szCs w:val="28"/>
        </w:rPr>
        <w:t xml:space="preserve">GIAI ĐOẠN </w:t>
      </w:r>
      <w:r w:rsidR="005E391F">
        <w:rPr>
          <w:rStyle w:val="Strong"/>
          <w:sz w:val="28"/>
          <w:szCs w:val="28"/>
        </w:rPr>
        <w:t>2021</w:t>
      </w:r>
      <w:r w:rsidR="008F35BD" w:rsidRPr="00E064FA">
        <w:rPr>
          <w:rStyle w:val="Strong"/>
          <w:sz w:val="28"/>
          <w:szCs w:val="28"/>
        </w:rPr>
        <w:t xml:space="preserve"> - 2025</w:t>
      </w:r>
      <w:bookmarkStart w:id="0" w:name="_GoBack"/>
      <w:bookmarkEnd w:id="0"/>
    </w:p>
    <w:p w14:paraId="36294847" w14:textId="5C491A7D" w:rsidR="00C73E9D" w:rsidRPr="00E064FA" w:rsidRDefault="00322349" w:rsidP="00346BC0">
      <w:pPr>
        <w:widowControl w:val="0"/>
        <w:tabs>
          <w:tab w:val="left" w:pos="3921"/>
        </w:tabs>
        <w:autoSpaceDE w:val="0"/>
        <w:autoSpaceDN w:val="0"/>
        <w:adjustRightInd w:val="0"/>
        <w:spacing w:before="120" w:after="120" w:line="360" w:lineRule="auto"/>
        <w:ind w:firstLine="709"/>
        <w:jc w:val="both"/>
        <w:rPr>
          <w:color w:val="000000"/>
          <w:sz w:val="28"/>
          <w:szCs w:val="28"/>
        </w:rPr>
      </w:pPr>
      <w:proofErr w:type="spellStart"/>
      <w:r w:rsidRPr="00E064FA">
        <w:rPr>
          <w:sz w:val="28"/>
          <w:szCs w:val="28"/>
          <w:shd w:val="clear" w:color="auto" w:fill="FFFFFF"/>
        </w:rPr>
        <w:t>Trường</w:t>
      </w:r>
      <w:proofErr w:type="spellEnd"/>
      <w:r w:rsidRPr="00E064FA">
        <w:rPr>
          <w:sz w:val="28"/>
          <w:szCs w:val="28"/>
          <w:shd w:val="clear" w:color="auto" w:fill="FFFFFF"/>
        </w:rPr>
        <w:t xml:space="preserve"> THCS </w:t>
      </w:r>
      <w:proofErr w:type="spellStart"/>
      <w:r w:rsidR="00E064FA">
        <w:rPr>
          <w:sz w:val="28"/>
          <w:szCs w:val="28"/>
          <w:shd w:val="clear" w:color="auto" w:fill="FFFFFF"/>
        </w:rPr>
        <w:t>Nguyễn</w:t>
      </w:r>
      <w:proofErr w:type="spellEnd"/>
      <w:r w:rsidR="00E064FA">
        <w:rPr>
          <w:sz w:val="28"/>
          <w:szCs w:val="28"/>
          <w:shd w:val="clear" w:color="auto" w:fill="FFFFFF"/>
        </w:rPr>
        <w:t xml:space="preserve"> </w:t>
      </w:r>
      <w:proofErr w:type="spellStart"/>
      <w:r w:rsidR="00E064FA">
        <w:rPr>
          <w:sz w:val="28"/>
          <w:szCs w:val="28"/>
          <w:shd w:val="clear" w:color="auto" w:fill="FFFFFF"/>
        </w:rPr>
        <w:t>Thái</w:t>
      </w:r>
      <w:proofErr w:type="spellEnd"/>
      <w:r w:rsidR="00E064FA">
        <w:rPr>
          <w:sz w:val="28"/>
          <w:szCs w:val="28"/>
          <w:shd w:val="clear" w:color="auto" w:fill="FFFFFF"/>
        </w:rPr>
        <w:t xml:space="preserve"> </w:t>
      </w:r>
      <w:proofErr w:type="spellStart"/>
      <w:r w:rsidR="00E064FA">
        <w:rPr>
          <w:sz w:val="28"/>
          <w:szCs w:val="28"/>
          <w:shd w:val="clear" w:color="auto" w:fill="FFFFFF"/>
        </w:rPr>
        <w:t>Bình</w:t>
      </w:r>
      <w:proofErr w:type="spellEnd"/>
      <w:r w:rsidRPr="00E064FA">
        <w:rPr>
          <w:sz w:val="28"/>
          <w:szCs w:val="28"/>
          <w:shd w:val="clear" w:color="auto" w:fill="FFFFFF"/>
        </w:rPr>
        <w:t xml:space="preserve"> </w:t>
      </w:r>
      <w:proofErr w:type="spellStart"/>
      <w:r w:rsidR="00E064FA">
        <w:rPr>
          <w:sz w:val="28"/>
          <w:szCs w:val="28"/>
          <w:shd w:val="clear" w:color="auto" w:fill="FFFFFF"/>
        </w:rPr>
        <w:t>được</w:t>
      </w:r>
      <w:proofErr w:type="spellEnd"/>
      <w:r w:rsidR="00E064FA">
        <w:rPr>
          <w:sz w:val="28"/>
          <w:szCs w:val="28"/>
          <w:shd w:val="clear" w:color="auto" w:fill="FFFFFF"/>
        </w:rPr>
        <w:t> </w:t>
      </w:r>
      <w:proofErr w:type="spellStart"/>
      <w:r w:rsidR="00E064FA">
        <w:rPr>
          <w:sz w:val="28"/>
          <w:szCs w:val="28"/>
          <w:shd w:val="clear" w:color="auto" w:fill="FFFFFF"/>
        </w:rPr>
        <w:t>thành</w:t>
      </w:r>
      <w:proofErr w:type="spellEnd"/>
      <w:r w:rsidR="00E064FA">
        <w:rPr>
          <w:sz w:val="28"/>
          <w:szCs w:val="28"/>
          <w:shd w:val="clear" w:color="auto" w:fill="FFFFFF"/>
        </w:rPr>
        <w:t xml:space="preserve"> </w:t>
      </w:r>
      <w:proofErr w:type="spellStart"/>
      <w:r w:rsidR="00E064FA">
        <w:rPr>
          <w:sz w:val="28"/>
          <w:szCs w:val="28"/>
          <w:shd w:val="clear" w:color="auto" w:fill="FFFFFF"/>
        </w:rPr>
        <w:t>lập</w:t>
      </w:r>
      <w:proofErr w:type="spellEnd"/>
      <w:r w:rsidR="00E064FA">
        <w:rPr>
          <w:sz w:val="28"/>
          <w:szCs w:val="28"/>
          <w:shd w:val="clear" w:color="auto" w:fill="FFFFFF"/>
        </w:rPr>
        <w:t xml:space="preserve"> </w:t>
      </w:r>
      <w:proofErr w:type="spellStart"/>
      <w:r w:rsidR="00E064FA">
        <w:rPr>
          <w:sz w:val="28"/>
          <w:szCs w:val="28"/>
          <w:shd w:val="clear" w:color="auto" w:fill="FFFFFF"/>
        </w:rPr>
        <w:t>năm</w:t>
      </w:r>
      <w:proofErr w:type="spellEnd"/>
      <w:r w:rsidR="00E064FA">
        <w:rPr>
          <w:sz w:val="28"/>
          <w:szCs w:val="28"/>
          <w:shd w:val="clear" w:color="auto" w:fill="FFFFFF"/>
        </w:rPr>
        <w:t xml:space="preserve"> 2011</w:t>
      </w:r>
      <w:r w:rsidRPr="00E064FA">
        <w:rPr>
          <w:sz w:val="28"/>
          <w:szCs w:val="28"/>
          <w:shd w:val="clear" w:color="auto" w:fill="FFFFFF"/>
        </w:rPr>
        <w:t xml:space="preserve"> </w:t>
      </w:r>
      <w:proofErr w:type="spellStart"/>
      <w:r w:rsidR="00E064FA">
        <w:rPr>
          <w:sz w:val="28"/>
          <w:szCs w:val="28"/>
          <w:shd w:val="clear" w:color="auto" w:fill="FFFFFF"/>
        </w:rPr>
        <w:t>được</w:t>
      </w:r>
      <w:proofErr w:type="spellEnd"/>
      <w:r w:rsidR="00E064FA">
        <w:rPr>
          <w:sz w:val="28"/>
          <w:szCs w:val="28"/>
          <w:shd w:val="clear" w:color="auto" w:fill="FFFFFF"/>
        </w:rPr>
        <w:t xml:space="preserve"> </w:t>
      </w:r>
      <w:proofErr w:type="spellStart"/>
      <w:r w:rsidR="00E064FA">
        <w:rPr>
          <w:sz w:val="28"/>
          <w:szCs w:val="28"/>
          <w:shd w:val="clear" w:color="auto" w:fill="FFFFFF"/>
        </w:rPr>
        <w:t>đặt</w:t>
      </w:r>
      <w:proofErr w:type="spellEnd"/>
      <w:r w:rsidR="00E064FA">
        <w:rPr>
          <w:sz w:val="28"/>
          <w:szCs w:val="28"/>
          <w:shd w:val="clear" w:color="auto" w:fill="FFFFFF"/>
        </w:rPr>
        <w:t xml:space="preserve"> </w:t>
      </w:r>
      <w:proofErr w:type="spellStart"/>
      <w:r w:rsidR="00E064FA">
        <w:rPr>
          <w:sz w:val="28"/>
          <w:szCs w:val="28"/>
          <w:shd w:val="clear" w:color="auto" w:fill="FFFFFF"/>
        </w:rPr>
        <w:t>tại</w:t>
      </w:r>
      <w:proofErr w:type="spellEnd"/>
      <w:r w:rsidR="00E064FA">
        <w:rPr>
          <w:sz w:val="28"/>
          <w:szCs w:val="28"/>
          <w:shd w:val="clear" w:color="auto" w:fill="FFFFFF"/>
        </w:rPr>
        <w:t xml:space="preserve"> </w:t>
      </w:r>
      <w:proofErr w:type="spellStart"/>
      <w:r w:rsidRPr="00E064FA">
        <w:rPr>
          <w:sz w:val="28"/>
          <w:szCs w:val="28"/>
          <w:shd w:val="clear" w:color="auto" w:fill="FFFFFF"/>
        </w:rPr>
        <w:t>phường</w:t>
      </w:r>
      <w:proofErr w:type="spellEnd"/>
      <w:r w:rsidRPr="00E064FA">
        <w:rPr>
          <w:sz w:val="28"/>
          <w:szCs w:val="28"/>
          <w:shd w:val="clear" w:color="auto" w:fill="FFFFFF"/>
        </w:rPr>
        <w:t xml:space="preserve"> </w:t>
      </w:r>
      <w:proofErr w:type="spellStart"/>
      <w:r w:rsidR="00E064FA">
        <w:rPr>
          <w:sz w:val="28"/>
          <w:szCs w:val="28"/>
          <w:shd w:val="clear" w:color="auto" w:fill="FFFFFF"/>
        </w:rPr>
        <w:t>Bình</w:t>
      </w:r>
      <w:proofErr w:type="spellEnd"/>
      <w:r w:rsidR="00E064FA">
        <w:rPr>
          <w:sz w:val="28"/>
          <w:szCs w:val="28"/>
          <w:shd w:val="clear" w:color="auto" w:fill="FFFFFF"/>
        </w:rPr>
        <w:t xml:space="preserve"> </w:t>
      </w:r>
      <w:proofErr w:type="spellStart"/>
      <w:r w:rsidR="00E064FA">
        <w:rPr>
          <w:sz w:val="28"/>
          <w:szCs w:val="28"/>
          <w:shd w:val="clear" w:color="auto" w:fill="FFFFFF"/>
        </w:rPr>
        <w:t>Hòa</w:t>
      </w:r>
      <w:proofErr w:type="spellEnd"/>
      <w:r w:rsidRPr="00E064FA">
        <w:rPr>
          <w:sz w:val="28"/>
          <w:szCs w:val="28"/>
          <w:shd w:val="clear" w:color="auto" w:fill="FFFFFF"/>
        </w:rPr>
        <w:t xml:space="preserve">, </w:t>
      </w:r>
      <w:proofErr w:type="spellStart"/>
      <w:r w:rsidRPr="00E064FA">
        <w:rPr>
          <w:sz w:val="28"/>
          <w:szCs w:val="28"/>
          <w:shd w:val="clear" w:color="auto" w:fill="FFFFFF"/>
        </w:rPr>
        <w:t>thành</w:t>
      </w:r>
      <w:proofErr w:type="spellEnd"/>
      <w:r w:rsidRPr="00E064FA">
        <w:rPr>
          <w:sz w:val="28"/>
          <w:szCs w:val="28"/>
          <w:shd w:val="clear" w:color="auto" w:fill="FFFFFF"/>
        </w:rPr>
        <w:t xml:space="preserve"> </w:t>
      </w:r>
      <w:proofErr w:type="spellStart"/>
      <w:r w:rsidRPr="00E064FA">
        <w:rPr>
          <w:sz w:val="28"/>
          <w:szCs w:val="28"/>
          <w:shd w:val="clear" w:color="auto" w:fill="FFFFFF"/>
        </w:rPr>
        <w:t>phố</w:t>
      </w:r>
      <w:proofErr w:type="spellEnd"/>
      <w:r w:rsidRPr="00E064FA">
        <w:rPr>
          <w:sz w:val="28"/>
          <w:szCs w:val="28"/>
          <w:shd w:val="clear" w:color="auto" w:fill="FFFFFF"/>
        </w:rPr>
        <w:t xml:space="preserve"> </w:t>
      </w:r>
      <w:proofErr w:type="spellStart"/>
      <w:r w:rsidRPr="00E064FA">
        <w:rPr>
          <w:sz w:val="28"/>
          <w:szCs w:val="28"/>
          <w:shd w:val="clear" w:color="auto" w:fill="FFFFFF"/>
        </w:rPr>
        <w:t>Thuận</w:t>
      </w:r>
      <w:proofErr w:type="spellEnd"/>
      <w:r w:rsidRPr="00E064FA">
        <w:rPr>
          <w:sz w:val="28"/>
          <w:szCs w:val="28"/>
          <w:shd w:val="clear" w:color="auto" w:fill="FFFFFF"/>
        </w:rPr>
        <w:t xml:space="preserve"> An, </w:t>
      </w:r>
      <w:proofErr w:type="spellStart"/>
      <w:r w:rsidRPr="00E064FA">
        <w:rPr>
          <w:sz w:val="28"/>
          <w:szCs w:val="28"/>
          <w:shd w:val="clear" w:color="auto" w:fill="FFFFFF"/>
        </w:rPr>
        <w:t>tỉnh</w:t>
      </w:r>
      <w:proofErr w:type="spellEnd"/>
      <w:r w:rsidRPr="00E064FA">
        <w:rPr>
          <w:sz w:val="28"/>
          <w:szCs w:val="28"/>
          <w:shd w:val="clear" w:color="auto" w:fill="FFFFFF"/>
        </w:rPr>
        <w:t xml:space="preserve"> </w:t>
      </w:r>
      <w:proofErr w:type="spellStart"/>
      <w:r w:rsidRPr="00E064FA">
        <w:rPr>
          <w:sz w:val="28"/>
          <w:szCs w:val="28"/>
          <w:shd w:val="clear" w:color="auto" w:fill="FFFFFF"/>
        </w:rPr>
        <w:t>Bình</w:t>
      </w:r>
      <w:proofErr w:type="spellEnd"/>
      <w:r w:rsidRPr="00E064FA">
        <w:rPr>
          <w:sz w:val="28"/>
          <w:szCs w:val="28"/>
          <w:shd w:val="clear" w:color="auto" w:fill="FFFFFF"/>
        </w:rPr>
        <w:t xml:space="preserve"> </w:t>
      </w:r>
      <w:proofErr w:type="spellStart"/>
      <w:r w:rsidRPr="00E064FA">
        <w:rPr>
          <w:sz w:val="28"/>
          <w:szCs w:val="28"/>
          <w:shd w:val="clear" w:color="auto" w:fill="FFFFFF"/>
        </w:rPr>
        <w:t>Dương</w:t>
      </w:r>
      <w:proofErr w:type="spellEnd"/>
      <w:r w:rsidRPr="00E064FA">
        <w:rPr>
          <w:sz w:val="28"/>
          <w:szCs w:val="28"/>
          <w:shd w:val="clear" w:color="auto" w:fill="FFFFFF"/>
        </w:rPr>
        <w:t>. </w:t>
      </w:r>
      <w:r w:rsidRPr="00E064FA">
        <w:rPr>
          <w:sz w:val="28"/>
          <w:szCs w:val="28"/>
        </w:rPr>
        <w:t xml:space="preserve"> </w:t>
      </w:r>
      <w:proofErr w:type="spellStart"/>
      <w:r w:rsidRPr="00E064FA">
        <w:rPr>
          <w:sz w:val="28"/>
          <w:szCs w:val="28"/>
          <w:shd w:val="clear" w:color="auto" w:fill="FFFFFF"/>
        </w:rPr>
        <w:t>Trong</w:t>
      </w:r>
      <w:proofErr w:type="spellEnd"/>
      <w:r w:rsidRPr="00E064FA">
        <w:rPr>
          <w:sz w:val="28"/>
          <w:szCs w:val="28"/>
          <w:shd w:val="clear" w:color="auto" w:fill="FFFFFF"/>
        </w:rPr>
        <w:t xml:space="preserve"> </w:t>
      </w:r>
      <w:proofErr w:type="spellStart"/>
      <w:r w:rsidRPr="00E064FA">
        <w:rPr>
          <w:sz w:val="28"/>
          <w:szCs w:val="28"/>
          <w:shd w:val="clear" w:color="auto" w:fill="FFFFFF"/>
        </w:rPr>
        <w:t>những</w:t>
      </w:r>
      <w:proofErr w:type="spellEnd"/>
      <w:r w:rsidRPr="00E064FA">
        <w:rPr>
          <w:sz w:val="28"/>
          <w:szCs w:val="28"/>
          <w:shd w:val="clear" w:color="auto" w:fill="FFFFFF"/>
        </w:rPr>
        <w:t xml:space="preserve"> </w:t>
      </w:r>
      <w:proofErr w:type="spellStart"/>
      <w:r w:rsidRPr="00E064FA">
        <w:rPr>
          <w:sz w:val="28"/>
          <w:szCs w:val="28"/>
          <w:shd w:val="clear" w:color="auto" w:fill="FFFFFF"/>
        </w:rPr>
        <w:t>năm</w:t>
      </w:r>
      <w:proofErr w:type="spellEnd"/>
      <w:r w:rsidRPr="00E064FA">
        <w:rPr>
          <w:sz w:val="28"/>
          <w:szCs w:val="28"/>
          <w:shd w:val="clear" w:color="auto" w:fill="FFFFFF"/>
        </w:rPr>
        <w:t xml:space="preserve"> qua, </w:t>
      </w:r>
      <w:proofErr w:type="spellStart"/>
      <w:r w:rsidRPr="00E064FA">
        <w:rPr>
          <w:sz w:val="28"/>
          <w:szCs w:val="28"/>
          <w:shd w:val="clear" w:color="auto" w:fill="FFFFFF"/>
        </w:rPr>
        <w:t>Trường</w:t>
      </w:r>
      <w:proofErr w:type="spellEnd"/>
      <w:r w:rsidRPr="00E064FA">
        <w:rPr>
          <w:sz w:val="28"/>
          <w:szCs w:val="28"/>
          <w:shd w:val="clear" w:color="auto" w:fill="FFFFFF"/>
        </w:rPr>
        <w:t xml:space="preserve"> </w:t>
      </w:r>
      <w:proofErr w:type="spellStart"/>
      <w:r w:rsidR="00C73E9D" w:rsidRPr="00E064FA">
        <w:rPr>
          <w:sz w:val="28"/>
          <w:szCs w:val="28"/>
          <w:shd w:val="clear" w:color="auto" w:fill="FFFFFF"/>
        </w:rPr>
        <w:t>trung</w:t>
      </w:r>
      <w:proofErr w:type="spellEnd"/>
      <w:r w:rsidR="00C73E9D" w:rsidRPr="00E064FA">
        <w:rPr>
          <w:sz w:val="28"/>
          <w:szCs w:val="28"/>
          <w:shd w:val="clear" w:color="auto" w:fill="FFFFFF"/>
        </w:rPr>
        <w:t xml:space="preserve"> </w:t>
      </w:r>
      <w:proofErr w:type="spellStart"/>
      <w:r w:rsidR="00C73E9D" w:rsidRPr="00E064FA">
        <w:rPr>
          <w:sz w:val="28"/>
          <w:szCs w:val="28"/>
          <w:shd w:val="clear" w:color="auto" w:fill="FFFFFF"/>
        </w:rPr>
        <w:t>học</w:t>
      </w:r>
      <w:proofErr w:type="spellEnd"/>
      <w:r w:rsidR="00C73E9D" w:rsidRPr="00E064FA">
        <w:rPr>
          <w:sz w:val="28"/>
          <w:szCs w:val="28"/>
          <w:shd w:val="clear" w:color="auto" w:fill="FFFFFF"/>
        </w:rPr>
        <w:t xml:space="preserve"> </w:t>
      </w:r>
      <w:proofErr w:type="spellStart"/>
      <w:r w:rsidR="00C73E9D" w:rsidRPr="00E064FA">
        <w:rPr>
          <w:sz w:val="28"/>
          <w:szCs w:val="28"/>
          <w:shd w:val="clear" w:color="auto" w:fill="FFFFFF"/>
        </w:rPr>
        <w:t>cơ</w:t>
      </w:r>
      <w:proofErr w:type="spellEnd"/>
      <w:r w:rsidR="00C73E9D" w:rsidRPr="00E064FA">
        <w:rPr>
          <w:sz w:val="28"/>
          <w:szCs w:val="28"/>
          <w:shd w:val="clear" w:color="auto" w:fill="FFFFFF"/>
        </w:rPr>
        <w:t xml:space="preserve"> </w:t>
      </w:r>
      <w:proofErr w:type="spellStart"/>
      <w:r w:rsidR="00C73E9D" w:rsidRPr="00E064FA">
        <w:rPr>
          <w:sz w:val="28"/>
          <w:szCs w:val="28"/>
          <w:shd w:val="clear" w:color="auto" w:fill="FFFFFF"/>
        </w:rPr>
        <w:t>sở</w:t>
      </w:r>
      <w:proofErr w:type="spellEnd"/>
      <w:r w:rsidR="00C73E9D" w:rsidRPr="00E064FA">
        <w:rPr>
          <w:sz w:val="28"/>
          <w:szCs w:val="28"/>
          <w:shd w:val="clear" w:color="auto" w:fill="FFFFFF"/>
        </w:rPr>
        <w:t xml:space="preserve"> (</w:t>
      </w:r>
      <w:r w:rsidRPr="00E064FA">
        <w:rPr>
          <w:sz w:val="28"/>
          <w:szCs w:val="28"/>
          <w:shd w:val="clear" w:color="auto" w:fill="FFFFFF"/>
        </w:rPr>
        <w:t>THCS</w:t>
      </w:r>
      <w:r w:rsidR="00C73E9D" w:rsidRPr="00E064FA">
        <w:rPr>
          <w:sz w:val="28"/>
          <w:szCs w:val="28"/>
          <w:shd w:val="clear" w:color="auto" w:fill="FFFFFF"/>
        </w:rPr>
        <w:t>)</w:t>
      </w:r>
      <w:r w:rsidRPr="00E064FA">
        <w:rPr>
          <w:sz w:val="28"/>
          <w:szCs w:val="28"/>
          <w:shd w:val="clear" w:color="auto" w:fill="FFFFFF"/>
        </w:rPr>
        <w:t xml:space="preserve"> </w:t>
      </w:r>
      <w:proofErr w:type="spellStart"/>
      <w:r w:rsidR="00E064FA">
        <w:rPr>
          <w:sz w:val="28"/>
          <w:szCs w:val="28"/>
          <w:shd w:val="clear" w:color="auto" w:fill="FFFFFF"/>
        </w:rPr>
        <w:t>Nguyễn</w:t>
      </w:r>
      <w:proofErr w:type="spellEnd"/>
      <w:r w:rsidR="00E064FA">
        <w:rPr>
          <w:sz w:val="28"/>
          <w:szCs w:val="28"/>
          <w:shd w:val="clear" w:color="auto" w:fill="FFFFFF"/>
        </w:rPr>
        <w:t xml:space="preserve"> </w:t>
      </w:r>
      <w:proofErr w:type="spellStart"/>
      <w:r w:rsidR="00E064FA">
        <w:rPr>
          <w:sz w:val="28"/>
          <w:szCs w:val="28"/>
          <w:shd w:val="clear" w:color="auto" w:fill="FFFFFF"/>
        </w:rPr>
        <w:t>Thái</w:t>
      </w:r>
      <w:proofErr w:type="spellEnd"/>
      <w:r w:rsidR="00E064FA">
        <w:rPr>
          <w:sz w:val="28"/>
          <w:szCs w:val="28"/>
          <w:shd w:val="clear" w:color="auto" w:fill="FFFFFF"/>
        </w:rPr>
        <w:t xml:space="preserve"> </w:t>
      </w:r>
      <w:proofErr w:type="spellStart"/>
      <w:r w:rsidR="00E064FA">
        <w:rPr>
          <w:sz w:val="28"/>
          <w:szCs w:val="28"/>
          <w:shd w:val="clear" w:color="auto" w:fill="FFFFFF"/>
        </w:rPr>
        <w:t>Bình</w:t>
      </w:r>
      <w:proofErr w:type="spellEnd"/>
      <w:r w:rsidRPr="00E064FA">
        <w:rPr>
          <w:sz w:val="28"/>
          <w:szCs w:val="28"/>
          <w:shd w:val="clear" w:color="auto" w:fill="FFFFFF"/>
        </w:rPr>
        <w:t xml:space="preserve"> </w:t>
      </w:r>
      <w:proofErr w:type="spellStart"/>
      <w:r w:rsidRPr="00E064FA">
        <w:rPr>
          <w:sz w:val="28"/>
          <w:szCs w:val="28"/>
          <w:shd w:val="clear" w:color="auto" w:fill="FFFFFF"/>
        </w:rPr>
        <w:t>đã</w:t>
      </w:r>
      <w:proofErr w:type="spellEnd"/>
      <w:r w:rsidRPr="00E064FA">
        <w:rPr>
          <w:sz w:val="28"/>
          <w:szCs w:val="28"/>
          <w:shd w:val="clear" w:color="auto" w:fill="FFFFFF"/>
        </w:rPr>
        <w:t xml:space="preserve"> </w:t>
      </w:r>
      <w:proofErr w:type="spellStart"/>
      <w:r w:rsidRPr="00E064FA">
        <w:rPr>
          <w:sz w:val="28"/>
          <w:szCs w:val="28"/>
          <w:shd w:val="clear" w:color="auto" w:fill="FFFFFF"/>
        </w:rPr>
        <w:t>từng</w:t>
      </w:r>
      <w:proofErr w:type="spellEnd"/>
      <w:r w:rsidRPr="00E064FA">
        <w:rPr>
          <w:sz w:val="28"/>
          <w:szCs w:val="28"/>
          <w:shd w:val="clear" w:color="auto" w:fill="FFFFFF"/>
        </w:rPr>
        <w:t xml:space="preserve"> </w:t>
      </w:r>
      <w:proofErr w:type="spellStart"/>
      <w:r w:rsidRPr="00E064FA">
        <w:rPr>
          <w:sz w:val="28"/>
          <w:szCs w:val="28"/>
          <w:shd w:val="clear" w:color="auto" w:fill="FFFFFF"/>
        </w:rPr>
        <w:t>bước</w:t>
      </w:r>
      <w:proofErr w:type="spellEnd"/>
      <w:r w:rsidRPr="00E064FA">
        <w:rPr>
          <w:sz w:val="28"/>
          <w:szCs w:val="28"/>
          <w:shd w:val="clear" w:color="auto" w:fill="FFFFFF"/>
        </w:rPr>
        <w:t xml:space="preserve"> </w:t>
      </w:r>
      <w:proofErr w:type="spellStart"/>
      <w:r w:rsidRPr="00E064FA">
        <w:rPr>
          <w:sz w:val="28"/>
          <w:szCs w:val="28"/>
          <w:shd w:val="clear" w:color="auto" w:fill="FFFFFF"/>
        </w:rPr>
        <w:t>khẳng</w:t>
      </w:r>
      <w:proofErr w:type="spellEnd"/>
      <w:r w:rsidRPr="00E064FA">
        <w:rPr>
          <w:sz w:val="28"/>
          <w:szCs w:val="28"/>
          <w:shd w:val="clear" w:color="auto" w:fill="FFFFFF"/>
        </w:rPr>
        <w:t xml:space="preserve"> </w:t>
      </w:r>
      <w:proofErr w:type="spellStart"/>
      <w:r w:rsidRPr="00E064FA">
        <w:rPr>
          <w:sz w:val="28"/>
          <w:szCs w:val="28"/>
          <w:shd w:val="clear" w:color="auto" w:fill="FFFFFF"/>
        </w:rPr>
        <w:t>định</w:t>
      </w:r>
      <w:proofErr w:type="spellEnd"/>
      <w:r w:rsidRPr="00E064FA">
        <w:rPr>
          <w:sz w:val="28"/>
          <w:szCs w:val="28"/>
          <w:shd w:val="clear" w:color="auto" w:fill="FFFFFF"/>
        </w:rPr>
        <w:t xml:space="preserve"> </w:t>
      </w:r>
      <w:proofErr w:type="spellStart"/>
      <w:r w:rsidRPr="00E064FA">
        <w:rPr>
          <w:sz w:val="28"/>
          <w:szCs w:val="28"/>
          <w:shd w:val="clear" w:color="auto" w:fill="FFFFFF"/>
        </w:rPr>
        <w:t>được</w:t>
      </w:r>
      <w:proofErr w:type="spellEnd"/>
      <w:r w:rsidRPr="00E064FA">
        <w:rPr>
          <w:sz w:val="28"/>
          <w:szCs w:val="28"/>
          <w:shd w:val="clear" w:color="auto" w:fill="FFFFFF"/>
        </w:rPr>
        <w:t xml:space="preserve"> </w:t>
      </w:r>
      <w:proofErr w:type="spellStart"/>
      <w:r w:rsidRPr="00E064FA">
        <w:rPr>
          <w:sz w:val="28"/>
          <w:szCs w:val="28"/>
          <w:shd w:val="clear" w:color="auto" w:fill="FFFFFF"/>
        </w:rPr>
        <w:t>uy</w:t>
      </w:r>
      <w:proofErr w:type="spellEnd"/>
      <w:r w:rsidRPr="00E064FA">
        <w:rPr>
          <w:sz w:val="28"/>
          <w:szCs w:val="28"/>
          <w:shd w:val="clear" w:color="auto" w:fill="FFFFFF"/>
        </w:rPr>
        <w:t xml:space="preserve"> </w:t>
      </w:r>
      <w:proofErr w:type="spellStart"/>
      <w:r w:rsidRPr="00E064FA">
        <w:rPr>
          <w:sz w:val="28"/>
          <w:szCs w:val="28"/>
          <w:shd w:val="clear" w:color="auto" w:fill="FFFFFF"/>
        </w:rPr>
        <w:t>tín</w:t>
      </w:r>
      <w:proofErr w:type="spellEnd"/>
      <w:r w:rsidRPr="00E064FA">
        <w:rPr>
          <w:sz w:val="28"/>
          <w:szCs w:val="28"/>
          <w:shd w:val="clear" w:color="auto" w:fill="FFFFFF"/>
        </w:rPr>
        <w:t xml:space="preserve">, </w:t>
      </w:r>
      <w:proofErr w:type="spellStart"/>
      <w:r w:rsidRPr="00E064FA">
        <w:rPr>
          <w:sz w:val="28"/>
          <w:szCs w:val="28"/>
          <w:shd w:val="clear" w:color="auto" w:fill="FFFFFF"/>
        </w:rPr>
        <w:t>chất</w:t>
      </w:r>
      <w:proofErr w:type="spellEnd"/>
      <w:r w:rsidRPr="00E064FA">
        <w:rPr>
          <w:sz w:val="28"/>
          <w:szCs w:val="28"/>
          <w:shd w:val="clear" w:color="auto" w:fill="FFFFFF"/>
        </w:rPr>
        <w:t xml:space="preserve"> </w:t>
      </w:r>
      <w:proofErr w:type="spellStart"/>
      <w:r w:rsidRPr="00E064FA">
        <w:rPr>
          <w:sz w:val="28"/>
          <w:szCs w:val="28"/>
          <w:shd w:val="clear" w:color="auto" w:fill="FFFFFF"/>
        </w:rPr>
        <w:t>lượng</w:t>
      </w:r>
      <w:proofErr w:type="spellEnd"/>
      <w:r w:rsidRPr="00E064FA">
        <w:rPr>
          <w:sz w:val="28"/>
          <w:szCs w:val="28"/>
          <w:shd w:val="clear" w:color="auto" w:fill="FFFFFF"/>
        </w:rPr>
        <w:t xml:space="preserve"> </w:t>
      </w:r>
      <w:proofErr w:type="spellStart"/>
      <w:r w:rsidRPr="00E064FA">
        <w:rPr>
          <w:sz w:val="28"/>
          <w:szCs w:val="28"/>
          <w:shd w:val="clear" w:color="auto" w:fill="FFFFFF"/>
        </w:rPr>
        <w:t>của</w:t>
      </w:r>
      <w:proofErr w:type="spellEnd"/>
      <w:r w:rsidRPr="00E064FA">
        <w:rPr>
          <w:sz w:val="28"/>
          <w:szCs w:val="28"/>
          <w:shd w:val="clear" w:color="auto" w:fill="FFFFFF"/>
        </w:rPr>
        <w:t xml:space="preserve"> </w:t>
      </w:r>
      <w:proofErr w:type="spellStart"/>
      <w:r w:rsidRPr="00E064FA">
        <w:rPr>
          <w:sz w:val="28"/>
          <w:szCs w:val="28"/>
          <w:shd w:val="clear" w:color="auto" w:fill="FFFFFF"/>
        </w:rPr>
        <w:t>nhà</w:t>
      </w:r>
      <w:proofErr w:type="spellEnd"/>
      <w:r w:rsidRPr="00E064FA">
        <w:rPr>
          <w:sz w:val="28"/>
          <w:szCs w:val="28"/>
          <w:shd w:val="clear" w:color="auto" w:fill="FFFFFF"/>
        </w:rPr>
        <w:t xml:space="preserve"> </w:t>
      </w:r>
      <w:proofErr w:type="spellStart"/>
      <w:r w:rsidRPr="00E064FA">
        <w:rPr>
          <w:sz w:val="28"/>
          <w:szCs w:val="28"/>
          <w:shd w:val="clear" w:color="auto" w:fill="FFFFFF"/>
        </w:rPr>
        <w:t>trường</w:t>
      </w:r>
      <w:proofErr w:type="spellEnd"/>
      <w:r w:rsidRPr="00E064FA">
        <w:rPr>
          <w:sz w:val="28"/>
          <w:szCs w:val="28"/>
          <w:shd w:val="clear" w:color="auto" w:fill="FFFFFF"/>
        </w:rPr>
        <w:t xml:space="preserve">. </w:t>
      </w:r>
      <w:proofErr w:type="spellStart"/>
      <w:r w:rsidRPr="00E064FA">
        <w:rPr>
          <w:sz w:val="28"/>
          <w:szCs w:val="28"/>
          <w:shd w:val="clear" w:color="auto" w:fill="FFFFFF"/>
        </w:rPr>
        <w:t>Đồng</w:t>
      </w:r>
      <w:proofErr w:type="spellEnd"/>
      <w:r w:rsidRPr="00E064FA">
        <w:rPr>
          <w:sz w:val="28"/>
          <w:szCs w:val="28"/>
          <w:shd w:val="clear" w:color="auto" w:fill="FFFFFF"/>
        </w:rPr>
        <w:t xml:space="preserve"> </w:t>
      </w:r>
      <w:proofErr w:type="spellStart"/>
      <w:r w:rsidRPr="00E064FA">
        <w:rPr>
          <w:sz w:val="28"/>
          <w:szCs w:val="28"/>
          <w:shd w:val="clear" w:color="auto" w:fill="FFFFFF"/>
        </w:rPr>
        <w:t>hành</w:t>
      </w:r>
      <w:proofErr w:type="spellEnd"/>
      <w:r w:rsidRPr="00E064FA">
        <w:rPr>
          <w:sz w:val="28"/>
          <w:szCs w:val="28"/>
          <w:shd w:val="clear" w:color="auto" w:fill="FFFFFF"/>
        </w:rPr>
        <w:t xml:space="preserve"> </w:t>
      </w:r>
      <w:proofErr w:type="spellStart"/>
      <w:r w:rsidRPr="00E064FA">
        <w:rPr>
          <w:sz w:val="28"/>
          <w:szCs w:val="28"/>
          <w:shd w:val="clear" w:color="auto" w:fill="FFFFFF"/>
        </w:rPr>
        <w:t>cùng</w:t>
      </w:r>
      <w:proofErr w:type="spellEnd"/>
      <w:r w:rsidRPr="00E064FA">
        <w:rPr>
          <w:sz w:val="28"/>
          <w:szCs w:val="28"/>
          <w:shd w:val="clear" w:color="auto" w:fill="FFFFFF"/>
        </w:rPr>
        <w:t xml:space="preserve"> </w:t>
      </w:r>
      <w:proofErr w:type="spellStart"/>
      <w:r w:rsidRPr="00E064FA">
        <w:rPr>
          <w:sz w:val="28"/>
          <w:szCs w:val="28"/>
          <w:shd w:val="clear" w:color="auto" w:fill="FFFFFF"/>
        </w:rPr>
        <w:t>với</w:t>
      </w:r>
      <w:proofErr w:type="spellEnd"/>
      <w:r w:rsidRPr="00E064FA">
        <w:rPr>
          <w:sz w:val="28"/>
          <w:szCs w:val="28"/>
          <w:shd w:val="clear" w:color="auto" w:fill="FFFFFF"/>
        </w:rPr>
        <w:t xml:space="preserve"> </w:t>
      </w:r>
      <w:proofErr w:type="spellStart"/>
      <w:r w:rsidRPr="00E064FA">
        <w:rPr>
          <w:sz w:val="28"/>
          <w:szCs w:val="28"/>
          <w:shd w:val="clear" w:color="auto" w:fill="FFFFFF"/>
        </w:rPr>
        <w:t>nhà</w:t>
      </w:r>
      <w:proofErr w:type="spellEnd"/>
      <w:r w:rsidRPr="00E064FA">
        <w:rPr>
          <w:sz w:val="28"/>
          <w:szCs w:val="28"/>
          <w:shd w:val="clear" w:color="auto" w:fill="FFFFFF"/>
        </w:rPr>
        <w:t xml:space="preserve"> </w:t>
      </w:r>
      <w:proofErr w:type="spellStart"/>
      <w:r w:rsidRPr="00E064FA">
        <w:rPr>
          <w:sz w:val="28"/>
          <w:szCs w:val="28"/>
          <w:shd w:val="clear" w:color="auto" w:fill="FFFFFF"/>
        </w:rPr>
        <w:t>trường</w:t>
      </w:r>
      <w:proofErr w:type="spellEnd"/>
      <w:r w:rsidRPr="00E064FA">
        <w:rPr>
          <w:sz w:val="28"/>
          <w:szCs w:val="28"/>
          <w:shd w:val="clear" w:color="auto" w:fill="FFFFFF"/>
        </w:rPr>
        <w:t xml:space="preserve"> </w:t>
      </w:r>
      <w:proofErr w:type="spellStart"/>
      <w:r w:rsidRPr="00E064FA">
        <w:rPr>
          <w:sz w:val="28"/>
          <w:szCs w:val="28"/>
          <w:shd w:val="clear" w:color="auto" w:fill="FFFFFF"/>
        </w:rPr>
        <w:t>là</w:t>
      </w:r>
      <w:proofErr w:type="spellEnd"/>
      <w:r w:rsidRPr="00E064FA">
        <w:rPr>
          <w:sz w:val="28"/>
          <w:szCs w:val="28"/>
          <w:shd w:val="clear" w:color="auto" w:fill="FFFFFF"/>
        </w:rPr>
        <w:t xml:space="preserve"> </w:t>
      </w:r>
      <w:proofErr w:type="spellStart"/>
      <w:r w:rsidRPr="00E064FA">
        <w:rPr>
          <w:sz w:val="28"/>
          <w:szCs w:val="28"/>
          <w:shd w:val="clear" w:color="auto" w:fill="FFFFFF"/>
        </w:rPr>
        <w:t>sự</w:t>
      </w:r>
      <w:proofErr w:type="spellEnd"/>
      <w:r w:rsidRPr="00E064FA">
        <w:rPr>
          <w:sz w:val="28"/>
          <w:szCs w:val="28"/>
          <w:shd w:val="clear" w:color="auto" w:fill="FFFFFF"/>
        </w:rPr>
        <w:t xml:space="preserve"> </w:t>
      </w:r>
      <w:proofErr w:type="spellStart"/>
      <w:r w:rsidRPr="00E064FA">
        <w:rPr>
          <w:color w:val="000000"/>
          <w:sz w:val="28"/>
          <w:szCs w:val="28"/>
        </w:rPr>
        <w:t>chỉ</w:t>
      </w:r>
      <w:proofErr w:type="spellEnd"/>
      <w:r w:rsidRPr="00E064FA">
        <w:rPr>
          <w:color w:val="000000"/>
          <w:sz w:val="28"/>
          <w:szCs w:val="28"/>
        </w:rPr>
        <w:t xml:space="preserve"> </w:t>
      </w:r>
      <w:proofErr w:type="spellStart"/>
      <w:r w:rsidRPr="00E064FA">
        <w:rPr>
          <w:color w:val="000000"/>
          <w:sz w:val="28"/>
          <w:szCs w:val="28"/>
        </w:rPr>
        <w:t>đạo</w:t>
      </w:r>
      <w:proofErr w:type="spellEnd"/>
      <w:r w:rsidRPr="00E064FA">
        <w:rPr>
          <w:color w:val="000000"/>
          <w:sz w:val="28"/>
          <w:szCs w:val="28"/>
        </w:rPr>
        <w:t xml:space="preserve"> </w:t>
      </w:r>
      <w:proofErr w:type="spellStart"/>
      <w:r w:rsidRPr="00E064FA">
        <w:rPr>
          <w:color w:val="000000"/>
          <w:sz w:val="28"/>
          <w:szCs w:val="28"/>
        </w:rPr>
        <w:t>sát</w:t>
      </w:r>
      <w:proofErr w:type="spellEnd"/>
      <w:r w:rsidRPr="00E064FA">
        <w:rPr>
          <w:color w:val="000000"/>
          <w:sz w:val="28"/>
          <w:szCs w:val="28"/>
        </w:rPr>
        <w:t xml:space="preserve"> </w:t>
      </w:r>
      <w:proofErr w:type="spellStart"/>
      <w:r w:rsidRPr="00E064FA">
        <w:rPr>
          <w:color w:val="000000"/>
          <w:sz w:val="28"/>
          <w:szCs w:val="28"/>
        </w:rPr>
        <w:t>sao</w:t>
      </w:r>
      <w:proofErr w:type="spellEnd"/>
      <w:r w:rsidRPr="00E064FA">
        <w:rPr>
          <w:color w:val="000000"/>
          <w:sz w:val="28"/>
          <w:szCs w:val="28"/>
        </w:rPr>
        <w:t xml:space="preserve"> </w:t>
      </w:r>
      <w:proofErr w:type="spellStart"/>
      <w:r w:rsidRPr="00E064FA">
        <w:rPr>
          <w:color w:val="000000"/>
          <w:sz w:val="28"/>
          <w:szCs w:val="28"/>
        </w:rPr>
        <w:t>của</w:t>
      </w:r>
      <w:proofErr w:type="spellEnd"/>
      <w:r w:rsidRPr="00E064FA">
        <w:rPr>
          <w:color w:val="000000"/>
          <w:sz w:val="28"/>
          <w:szCs w:val="28"/>
        </w:rPr>
        <w:t xml:space="preserve"> </w:t>
      </w:r>
      <w:proofErr w:type="spellStart"/>
      <w:r w:rsidRPr="00E064FA">
        <w:rPr>
          <w:color w:val="000000"/>
          <w:sz w:val="28"/>
          <w:szCs w:val="28"/>
        </w:rPr>
        <w:t>các</w:t>
      </w:r>
      <w:proofErr w:type="spellEnd"/>
      <w:r w:rsidRPr="00E064FA">
        <w:rPr>
          <w:color w:val="000000"/>
          <w:sz w:val="28"/>
          <w:szCs w:val="28"/>
        </w:rPr>
        <w:t xml:space="preserve"> </w:t>
      </w:r>
      <w:proofErr w:type="spellStart"/>
      <w:r w:rsidRPr="00E064FA">
        <w:rPr>
          <w:color w:val="000000"/>
          <w:sz w:val="28"/>
          <w:szCs w:val="28"/>
        </w:rPr>
        <w:t>cấp</w:t>
      </w:r>
      <w:proofErr w:type="spellEnd"/>
      <w:r w:rsidRPr="00E064FA">
        <w:rPr>
          <w:color w:val="000000"/>
          <w:sz w:val="28"/>
          <w:szCs w:val="28"/>
        </w:rPr>
        <w:t xml:space="preserve"> </w:t>
      </w:r>
      <w:proofErr w:type="spellStart"/>
      <w:r w:rsidRPr="00E064FA">
        <w:rPr>
          <w:color w:val="000000"/>
          <w:sz w:val="28"/>
          <w:szCs w:val="28"/>
        </w:rPr>
        <w:t>Uỷ</w:t>
      </w:r>
      <w:proofErr w:type="spellEnd"/>
      <w:r w:rsidRPr="00E064FA">
        <w:rPr>
          <w:color w:val="000000"/>
          <w:sz w:val="28"/>
          <w:szCs w:val="28"/>
        </w:rPr>
        <w:t xml:space="preserve"> </w:t>
      </w:r>
      <w:proofErr w:type="spellStart"/>
      <w:r w:rsidRPr="00E064FA">
        <w:rPr>
          <w:color w:val="000000"/>
          <w:sz w:val="28"/>
          <w:szCs w:val="28"/>
        </w:rPr>
        <w:t>Đảng</w:t>
      </w:r>
      <w:proofErr w:type="spellEnd"/>
      <w:r w:rsidRPr="00E064FA">
        <w:rPr>
          <w:color w:val="000000"/>
          <w:sz w:val="28"/>
          <w:szCs w:val="28"/>
        </w:rPr>
        <w:t xml:space="preserve">, </w:t>
      </w:r>
      <w:proofErr w:type="spellStart"/>
      <w:r w:rsidRPr="00E064FA">
        <w:rPr>
          <w:color w:val="000000"/>
          <w:sz w:val="28"/>
          <w:szCs w:val="28"/>
        </w:rPr>
        <w:t>chính</w:t>
      </w:r>
      <w:proofErr w:type="spellEnd"/>
      <w:r w:rsidRPr="00E064FA">
        <w:rPr>
          <w:color w:val="000000"/>
          <w:sz w:val="28"/>
          <w:szCs w:val="28"/>
        </w:rPr>
        <w:t xml:space="preserve"> </w:t>
      </w:r>
      <w:proofErr w:type="spellStart"/>
      <w:r w:rsidRPr="00E064FA">
        <w:rPr>
          <w:color w:val="000000"/>
          <w:sz w:val="28"/>
          <w:szCs w:val="28"/>
        </w:rPr>
        <w:t>quyền</w:t>
      </w:r>
      <w:proofErr w:type="spellEnd"/>
      <w:r w:rsidRPr="00E064FA">
        <w:rPr>
          <w:color w:val="000000"/>
          <w:sz w:val="28"/>
          <w:szCs w:val="28"/>
        </w:rPr>
        <w:t xml:space="preserve"> </w:t>
      </w:r>
      <w:proofErr w:type="spellStart"/>
      <w:r w:rsidRPr="00E064FA">
        <w:rPr>
          <w:color w:val="000000"/>
          <w:sz w:val="28"/>
          <w:szCs w:val="28"/>
        </w:rPr>
        <w:t>và</w:t>
      </w:r>
      <w:proofErr w:type="spellEnd"/>
      <w:r w:rsidRPr="00E064FA">
        <w:rPr>
          <w:color w:val="000000"/>
          <w:sz w:val="28"/>
          <w:szCs w:val="28"/>
        </w:rPr>
        <w:t xml:space="preserve"> </w:t>
      </w:r>
      <w:proofErr w:type="spellStart"/>
      <w:r w:rsidRPr="00E064FA">
        <w:rPr>
          <w:color w:val="000000"/>
          <w:sz w:val="28"/>
          <w:szCs w:val="28"/>
        </w:rPr>
        <w:t>sự</w:t>
      </w:r>
      <w:proofErr w:type="spellEnd"/>
      <w:r w:rsidRPr="00E064FA">
        <w:rPr>
          <w:color w:val="000000"/>
          <w:sz w:val="28"/>
          <w:szCs w:val="28"/>
        </w:rPr>
        <w:t xml:space="preserve"> </w:t>
      </w:r>
      <w:proofErr w:type="spellStart"/>
      <w:r w:rsidRPr="00E064FA">
        <w:rPr>
          <w:color w:val="000000"/>
          <w:sz w:val="28"/>
          <w:szCs w:val="28"/>
        </w:rPr>
        <w:t>quan</w:t>
      </w:r>
      <w:proofErr w:type="spellEnd"/>
      <w:r w:rsidRPr="00E064FA">
        <w:rPr>
          <w:color w:val="000000"/>
          <w:sz w:val="28"/>
          <w:szCs w:val="28"/>
        </w:rPr>
        <w:t xml:space="preserve"> </w:t>
      </w:r>
      <w:proofErr w:type="spellStart"/>
      <w:r w:rsidRPr="00E064FA">
        <w:rPr>
          <w:color w:val="000000"/>
          <w:sz w:val="28"/>
          <w:szCs w:val="28"/>
        </w:rPr>
        <w:t>tâm</w:t>
      </w:r>
      <w:proofErr w:type="spellEnd"/>
      <w:r w:rsidRPr="00E064FA">
        <w:rPr>
          <w:color w:val="000000"/>
          <w:sz w:val="28"/>
          <w:szCs w:val="28"/>
        </w:rPr>
        <w:t xml:space="preserve">, </w:t>
      </w:r>
      <w:proofErr w:type="spellStart"/>
      <w:r w:rsidRPr="00E064FA">
        <w:rPr>
          <w:color w:val="000000"/>
          <w:sz w:val="28"/>
          <w:szCs w:val="28"/>
        </w:rPr>
        <w:t>tạo</w:t>
      </w:r>
      <w:proofErr w:type="spellEnd"/>
      <w:r w:rsidRPr="00E064FA">
        <w:rPr>
          <w:color w:val="000000"/>
          <w:sz w:val="28"/>
          <w:szCs w:val="28"/>
        </w:rPr>
        <w:t xml:space="preserve"> </w:t>
      </w:r>
      <w:proofErr w:type="spellStart"/>
      <w:r w:rsidR="00C73E9D" w:rsidRPr="00E064FA">
        <w:rPr>
          <w:color w:val="000000"/>
          <w:sz w:val="28"/>
          <w:szCs w:val="28"/>
        </w:rPr>
        <w:t>điều</w:t>
      </w:r>
      <w:proofErr w:type="spellEnd"/>
      <w:r w:rsidR="00C73E9D" w:rsidRPr="00E064FA">
        <w:rPr>
          <w:color w:val="000000"/>
          <w:sz w:val="28"/>
          <w:szCs w:val="28"/>
        </w:rPr>
        <w:t xml:space="preserve"> </w:t>
      </w:r>
      <w:proofErr w:type="spellStart"/>
      <w:r w:rsidR="00C73E9D" w:rsidRPr="00E064FA">
        <w:rPr>
          <w:color w:val="000000"/>
          <w:sz w:val="28"/>
          <w:szCs w:val="28"/>
        </w:rPr>
        <w:t>kiện</w:t>
      </w:r>
      <w:proofErr w:type="spellEnd"/>
      <w:r w:rsidR="00C73E9D" w:rsidRPr="00E064FA">
        <w:rPr>
          <w:color w:val="000000"/>
          <w:sz w:val="28"/>
          <w:szCs w:val="28"/>
        </w:rPr>
        <w:t xml:space="preserve"> </w:t>
      </w:r>
      <w:proofErr w:type="spellStart"/>
      <w:r w:rsidR="00C73E9D" w:rsidRPr="00E064FA">
        <w:rPr>
          <w:color w:val="000000"/>
          <w:sz w:val="28"/>
          <w:szCs w:val="28"/>
        </w:rPr>
        <w:t>thuận</w:t>
      </w:r>
      <w:proofErr w:type="spellEnd"/>
      <w:r w:rsidR="00C73E9D" w:rsidRPr="00E064FA">
        <w:rPr>
          <w:color w:val="000000"/>
          <w:sz w:val="28"/>
          <w:szCs w:val="28"/>
        </w:rPr>
        <w:t xml:space="preserve"> </w:t>
      </w:r>
      <w:proofErr w:type="spellStart"/>
      <w:r w:rsidR="00C73E9D" w:rsidRPr="00E064FA">
        <w:rPr>
          <w:color w:val="000000"/>
          <w:sz w:val="28"/>
          <w:szCs w:val="28"/>
        </w:rPr>
        <w:t>lợi</w:t>
      </w:r>
      <w:proofErr w:type="spellEnd"/>
      <w:r w:rsidR="00C73E9D" w:rsidRPr="00E064FA">
        <w:rPr>
          <w:color w:val="000000"/>
          <w:sz w:val="28"/>
          <w:szCs w:val="28"/>
        </w:rPr>
        <w:t xml:space="preserve"> </w:t>
      </w:r>
      <w:proofErr w:type="spellStart"/>
      <w:r w:rsidR="00C73E9D" w:rsidRPr="00E064FA">
        <w:rPr>
          <w:color w:val="000000"/>
          <w:sz w:val="28"/>
          <w:szCs w:val="28"/>
        </w:rPr>
        <w:t>của</w:t>
      </w:r>
      <w:proofErr w:type="spellEnd"/>
      <w:r w:rsidR="00C73E9D" w:rsidRPr="00E064FA">
        <w:rPr>
          <w:color w:val="000000"/>
          <w:sz w:val="28"/>
          <w:szCs w:val="28"/>
        </w:rPr>
        <w:t xml:space="preserve"> </w:t>
      </w:r>
      <w:proofErr w:type="spellStart"/>
      <w:r w:rsidR="00C73E9D" w:rsidRPr="00E064FA">
        <w:rPr>
          <w:color w:val="000000"/>
          <w:sz w:val="28"/>
          <w:szCs w:val="28"/>
        </w:rPr>
        <w:t>Sở</w:t>
      </w:r>
      <w:proofErr w:type="spellEnd"/>
      <w:r w:rsidR="00C73E9D" w:rsidRPr="00E064FA">
        <w:rPr>
          <w:color w:val="000000"/>
          <w:sz w:val="28"/>
          <w:szCs w:val="28"/>
        </w:rPr>
        <w:t xml:space="preserve"> </w:t>
      </w:r>
      <w:proofErr w:type="spellStart"/>
      <w:r w:rsidR="00C73E9D" w:rsidRPr="00E064FA">
        <w:rPr>
          <w:color w:val="000000"/>
          <w:sz w:val="28"/>
          <w:szCs w:val="28"/>
        </w:rPr>
        <w:t>Giáo</w:t>
      </w:r>
      <w:proofErr w:type="spellEnd"/>
      <w:r w:rsidR="00C73E9D" w:rsidRPr="00E064FA">
        <w:rPr>
          <w:color w:val="000000"/>
          <w:sz w:val="28"/>
          <w:szCs w:val="28"/>
        </w:rPr>
        <w:t xml:space="preserve"> </w:t>
      </w:r>
      <w:proofErr w:type="spellStart"/>
      <w:r w:rsidR="00C73E9D" w:rsidRPr="00E064FA">
        <w:rPr>
          <w:color w:val="000000"/>
          <w:sz w:val="28"/>
          <w:szCs w:val="28"/>
        </w:rPr>
        <w:t>dục</w:t>
      </w:r>
      <w:proofErr w:type="spellEnd"/>
      <w:r w:rsidR="00C73E9D" w:rsidRPr="00E064FA">
        <w:rPr>
          <w:color w:val="000000"/>
          <w:sz w:val="28"/>
          <w:szCs w:val="28"/>
        </w:rPr>
        <w:t xml:space="preserve"> </w:t>
      </w:r>
      <w:proofErr w:type="spellStart"/>
      <w:r w:rsidR="00C73E9D" w:rsidRPr="00E064FA">
        <w:rPr>
          <w:color w:val="000000"/>
          <w:sz w:val="28"/>
          <w:szCs w:val="28"/>
        </w:rPr>
        <w:t>và</w:t>
      </w:r>
      <w:proofErr w:type="spellEnd"/>
      <w:r w:rsidR="00C73E9D" w:rsidRPr="00E064FA">
        <w:rPr>
          <w:color w:val="000000"/>
          <w:sz w:val="28"/>
          <w:szCs w:val="28"/>
        </w:rPr>
        <w:t xml:space="preserve"> </w:t>
      </w:r>
      <w:proofErr w:type="spellStart"/>
      <w:r w:rsidR="00C73E9D" w:rsidRPr="00E064FA">
        <w:rPr>
          <w:color w:val="000000"/>
          <w:sz w:val="28"/>
          <w:szCs w:val="28"/>
        </w:rPr>
        <w:t>Đào</w:t>
      </w:r>
      <w:proofErr w:type="spellEnd"/>
      <w:r w:rsidR="00C73E9D" w:rsidRPr="00E064FA">
        <w:rPr>
          <w:color w:val="000000"/>
          <w:sz w:val="28"/>
          <w:szCs w:val="28"/>
        </w:rPr>
        <w:t xml:space="preserve"> </w:t>
      </w:r>
      <w:proofErr w:type="spellStart"/>
      <w:r w:rsidR="00C73E9D" w:rsidRPr="00E064FA">
        <w:rPr>
          <w:color w:val="000000"/>
          <w:sz w:val="28"/>
          <w:szCs w:val="28"/>
        </w:rPr>
        <w:t>tạo</w:t>
      </w:r>
      <w:proofErr w:type="spellEnd"/>
      <w:r w:rsidR="00C73E9D" w:rsidRPr="00E064FA">
        <w:rPr>
          <w:color w:val="000000"/>
          <w:sz w:val="28"/>
          <w:szCs w:val="28"/>
        </w:rPr>
        <w:t xml:space="preserve"> </w:t>
      </w:r>
      <w:proofErr w:type="spellStart"/>
      <w:r w:rsidR="00C73E9D" w:rsidRPr="00E064FA">
        <w:rPr>
          <w:color w:val="000000"/>
          <w:sz w:val="28"/>
          <w:szCs w:val="28"/>
        </w:rPr>
        <w:t>tỉnh</w:t>
      </w:r>
      <w:proofErr w:type="spellEnd"/>
      <w:r w:rsidRPr="00E064FA">
        <w:rPr>
          <w:color w:val="000000"/>
          <w:sz w:val="28"/>
          <w:szCs w:val="28"/>
        </w:rPr>
        <w:t xml:space="preserve"> </w:t>
      </w:r>
      <w:proofErr w:type="spellStart"/>
      <w:r w:rsidRPr="00E064FA">
        <w:rPr>
          <w:color w:val="000000"/>
          <w:sz w:val="28"/>
          <w:szCs w:val="28"/>
        </w:rPr>
        <w:t>Bình</w:t>
      </w:r>
      <w:proofErr w:type="spellEnd"/>
      <w:r w:rsidRPr="00E064FA">
        <w:rPr>
          <w:color w:val="000000"/>
          <w:sz w:val="28"/>
          <w:szCs w:val="28"/>
        </w:rPr>
        <w:t xml:space="preserve"> </w:t>
      </w:r>
      <w:proofErr w:type="spellStart"/>
      <w:r w:rsidRPr="00E064FA">
        <w:rPr>
          <w:color w:val="000000"/>
          <w:sz w:val="28"/>
          <w:szCs w:val="28"/>
        </w:rPr>
        <w:t>Dương</w:t>
      </w:r>
      <w:proofErr w:type="spellEnd"/>
      <w:r w:rsidRPr="00E064FA">
        <w:rPr>
          <w:color w:val="000000"/>
          <w:sz w:val="28"/>
          <w:szCs w:val="28"/>
        </w:rPr>
        <w:t xml:space="preserve">, </w:t>
      </w:r>
      <w:proofErr w:type="spellStart"/>
      <w:r w:rsidRPr="00E064FA">
        <w:rPr>
          <w:color w:val="000000"/>
          <w:sz w:val="28"/>
          <w:szCs w:val="28"/>
        </w:rPr>
        <w:t>Phòng</w:t>
      </w:r>
      <w:proofErr w:type="spellEnd"/>
      <w:r w:rsidRPr="00E064FA">
        <w:rPr>
          <w:color w:val="000000"/>
          <w:sz w:val="28"/>
          <w:szCs w:val="28"/>
        </w:rPr>
        <w:t xml:space="preserve"> </w:t>
      </w:r>
      <w:proofErr w:type="spellStart"/>
      <w:r w:rsidR="00C73E9D" w:rsidRPr="00E064FA">
        <w:rPr>
          <w:color w:val="000000"/>
          <w:sz w:val="28"/>
          <w:szCs w:val="28"/>
        </w:rPr>
        <w:t>Giáo</w:t>
      </w:r>
      <w:proofErr w:type="spellEnd"/>
      <w:r w:rsidR="00C73E9D" w:rsidRPr="00E064FA">
        <w:rPr>
          <w:color w:val="000000"/>
          <w:sz w:val="28"/>
          <w:szCs w:val="28"/>
        </w:rPr>
        <w:t xml:space="preserve"> </w:t>
      </w:r>
      <w:proofErr w:type="spellStart"/>
      <w:r w:rsidR="00C73E9D" w:rsidRPr="00E064FA">
        <w:rPr>
          <w:color w:val="000000"/>
          <w:sz w:val="28"/>
          <w:szCs w:val="28"/>
        </w:rPr>
        <w:t>dục</w:t>
      </w:r>
      <w:proofErr w:type="spellEnd"/>
      <w:r w:rsidR="00C73E9D" w:rsidRPr="00E064FA">
        <w:rPr>
          <w:color w:val="000000"/>
          <w:sz w:val="28"/>
          <w:szCs w:val="28"/>
        </w:rPr>
        <w:t xml:space="preserve"> </w:t>
      </w:r>
      <w:proofErr w:type="spellStart"/>
      <w:r w:rsidR="00C73E9D" w:rsidRPr="00E064FA">
        <w:rPr>
          <w:color w:val="000000"/>
          <w:sz w:val="28"/>
          <w:szCs w:val="28"/>
        </w:rPr>
        <w:t>và</w:t>
      </w:r>
      <w:proofErr w:type="spellEnd"/>
      <w:r w:rsidR="00C73E9D" w:rsidRPr="00E064FA">
        <w:rPr>
          <w:color w:val="000000"/>
          <w:sz w:val="28"/>
          <w:szCs w:val="28"/>
        </w:rPr>
        <w:t xml:space="preserve"> </w:t>
      </w:r>
      <w:proofErr w:type="spellStart"/>
      <w:r w:rsidR="00C73E9D" w:rsidRPr="00E064FA">
        <w:rPr>
          <w:color w:val="000000"/>
          <w:sz w:val="28"/>
          <w:szCs w:val="28"/>
        </w:rPr>
        <w:t>Đào</w:t>
      </w:r>
      <w:proofErr w:type="spellEnd"/>
      <w:r w:rsidR="00C73E9D" w:rsidRPr="00E064FA">
        <w:rPr>
          <w:color w:val="000000"/>
          <w:sz w:val="28"/>
          <w:szCs w:val="28"/>
        </w:rPr>
        <w:t xml:space="preserve"> </w:t>
      </w:r>
      <w:proofErr w:type="spellStart"/>
      <w:r w:rsidR="00C73E9D" w:rsidRPr="00E064FA">
        <w:rPr>
          <w:color w:val="000000"/>
          <w:sz w:val="28"/>
          <w:szCs w:val="28"/>
        </w:rPr>
        <w:t>tạo</w:t>
      </w:r>
      <w:proofErr w:type="spellEnd"/>
      <w:r w:rsidR="00C73E9D" w:rsidRPr="00E064FA">
        <w:rPr>
          <w:color w:val="000000"/>
          <w:sz w:val="28"/>
          <w:szCs w:val="28"/>
        </w:rPr>
        <w:t xml:space="preserve"> </w:t>
      </w:r>
      <w:proofErr w:type="spellStart"/>
      <w:r w:rsidR="00C73E9D" w:rsidRPr="00E064FA">
        <w:rPr>
          <w:color w:val="000000"/>
          <w:sz w:val="28"/>
          <w:szCs w:val="28"/>
        </w:rPr>
        <w:t>thành</w:t>
      </w:r>
      <w:proofErr w:type="spellEnd"/>
      <w:r w:rsidR="00C73E9D" w:rsidRPr="00E064FA">
        <w:rPr>
          <w:color w:val="000000"/>
          <w:sz w:val="28"/>
          <w:szCs w:val="28"/>
        </w:rPr>
        <w:t xml:space="preserve"> </w:t>
      </w:r>
      <w:proofErr w:type="spellStart"/>
      <w:r w:rsidR="00C73E9D" w:rsidRPr="00E064FA">
        <w:rPr>
          <w:color w:val="000000"/>
          <w:sz w:val="28"/>
          <w:szCs w:val="28"/>
        </w:rPr>
        <w:t>phố</w:t>
      </w:r>
      <w:proofErr w:type="spellEnd"/>
      <w:r w:rsidR="00C73E9D" w:rsidRPr="00E064FA">
        <w:rPr>
          <w:color w:val="000000"/>
          <w:sz w:val="28"/>
          <w:szCs w:val="28"/>
        </w:rPr>
        <w:t xml:space="preserve"> </w:t>
      </w:r>
      <w:proofErr w:type="spellStart"/>
      <w:r w:rsidRPr="00E064FA">
        <w:rPr>
          <w:color w:val="000000"/>
          <w:sz w:val="28"/>
          <w:szCs w:val="28"/>
        </w:rPr>
        <w:t>Thuận</w:t>
      </w:r>
      <w:proofErr w:type="spellEnd"/>
      <w:r w:rsidRPr="00E064FA">
        <w:rPr>
          <w:color w:val="000000"/>
          <w:sz w:val="28"/>
          <w:szCs w:val="28"/>
        </w:rPr>
        <w:t xml:space="preserve"> An; </w:t>
      </w:r>
      <w:proofErr w:type="spellStart"/>
      <w:r w:rsidRPr="00E064FA">
        <w:rPr>
          <w:color w:val="000000"/>
          <w:sz w:val="28"/>
          <w:szCs w:val="28"/>
        </w:rPr>
        <w:t>sự</w:t>
      </w:r>
      <w:proofErr w:type="spellEnd"/>
      <w:r w:rsidRPr="00E064FA">
        <w:rPr>
          <w:color w:val="000000"/>
          <w:sz w:val="28"/>
          <w:szCs w:val="28"/>
        </w:rPr>
        <w:t xml:space="preserve"> </w:t>
      </w:r>
      <w:proofErr w:type="spellStart"/>
      <w:r w:rsidRPr="00E064FA">
        <w:rPr>
          <w:color w:val="000000"/>
          <w:sz w:val="28"/>
          <w:szCs w:val="28"/>
        </w:rPr>
        <w:t>đồng</w:t>
      </w:r>
      <w:proofErr w:type="spellEnd"/>
      <w:r w:rsidRPr="00E064FA">
        <w:rPr>
          <w:color w:val="000000"/>
          <w:sz w:val="28"/>
          <w:szCs w:val="28"/>
        </w:rPr>
        <w:t xml:space="preserve"> </w:t>
      </w:r>
      <w:proofErr w:type="spellStart"/>
      <w:r w:rsidRPr="00E064FA">
        <w:rPr>
          <w:color w:val="000000"/>
          <w:sz w:val="28"/>
          <w:szCs w:val="28"/>
        </w:rPr>
        <w:t>thuận</w:t>
      </w:r>
      <w:proofErr w:type="spellEnd"/>
      <w:r w:rsidRPr="00E064FA">
        <w:rPr>
          <w:color w:val="000000"/>
          <w:sz w:val="28"/>
          <w:szCs w:val="28"/>
        </w:rPr>
        <w:t xml:space="preserve"> </w:t>
      </w:r>
      <w:proofErr w:type="spellStart"/>
      <w:r w:rsidRPr="00E064FA">
        <w:rPr>
          <w:color w:val="000000"/>
          <w:sz w:val="28"/>
          <w:szCs w:val="28"/>
        </w:rPr>
        <w:t>và</w:t>
      </w:r>
      <w:proofErr w:type="spellEnd"/>
      <w:r w:rsidRPr="00E064FA">
        <w:rPr>
          <w:color w:val="000000"/>
          <w:sz w:val="28"/>
          <w:szCs w:val="28"/>
        </w:rPr>
        <w:t xml:space="preserve"> </w:t>
      </w:r>
      <w:proofErr w:type="spellStart"/>
      <w:r w:rsidRPr="00E064FA">
        <w:rPr>
          <w:color w:val="000000"/>
          <w:sz w:val="28"/>
          <w:szCs w:val="28"/>
        </w:rPr>
        <w:t>vào</w:t>
      </w:r>
      <w:proofErr w:type="spellEnd"/>
      <w:r w:rsidRPr="00E064FA">
        <w:rPr>
          <w:color w:val="000000"/>
          <w:sz w:val="28"/>
          <w:szCs w:val="28"/>
        </w:rPr>
        <w:t xml:space="preserve"> </w:t>
      </w:r>
      <w:proofErr w:type="spellStart"/>
      <w:r w:rsidRPr="00E064FA">
        <w:rPr>
          <w:color w:val="000000"/>
          <w:sz w:val="28"/>
          <w:szCs w:val="28"/>
        </w:rPr>
        <w:t>cuộc</w:t>
      </w:r>
      <w:proofErr w:type="spellEnd"/>
      <w:r w:rsidRPr="00E064FA">
        <w:rPr>
          <w:color w:val="000000"/>
          <w:sz w:val="28"/>
          <w:szCs w:val="28"/>
        </w:rPr>
        <w:t xml:space="preserve"> </w:t>
      </w:r>
      <w:proofErr w:type="spellStart"/>
      <w:r w:rsidRPr="00E064FA">
        <w:rPr>
          <w:color w:val="000000"/>
          <w:sz w:val="28"/>
          <w:szCs w:val="28"/>
        </w:rPr>
        <w:t>của</w:t>
      </w:r>
      <w:proofErr w:type="spellEnd"/>
      <w:r w:rsidRPr="00E064FA">
        <w:rPr>
          <w:color w:val="000000"/>
          <w:sz w:val="28"/>
          <w:szCs w:val="28"/>
        </w:rPr>
        <w:t xml:space="preserve"> </w:t>
      </w:r>
      <w:proofErr w:type="spellStart"/>
      <w:r w:rsidRPr="00E064FA">
        <w:rPr>
          <w:color w:val="000000"/>
          <w:sz w:val="28"/>
          <w:szCs w:val="28"/>
        </w:rPr>
        <w:t>các</w:t>
      </w:r>
      <w:proofErr w:type="spellEnd"/>
      <w:r w:rsidRPr="00E064FA">
        <w:rPr>
          <w:color w:val="000000"/>
          <w:sz w:val="28"/>
          <w:szCs w:val="28"/>
        </w:rPr>
        <w:t xml:space="preserve"> </w:t>
      </w:r>
      <w:proofErr w:type="spellStart"/>
      <w:r w:rsidRPr="00E064FA">
        <w:rPr>
          <w:color w:val="000000"/>
          <w:sz w:val="28"/>
          <w:szCs w:val="28"/>
        </w:rPr>
        <w:t>thế</w:t>
      </w:r>
      <w:proofErr w:type="spellEnd"/>
      <w:r w:rsidRPr="00E064FA">
        <w:rPr>
          <w:color w:val="000000"/>
          <w:sz w:val="28"/>
          <w:szCs w:val="28"/>
        </w:rPr>
        <w:t xml:space="preserve"> </w:t>
      </w:r>
      <w:proofErr w:type="spellStart"/>
      <w:r w:rsidRPr="00E064FA">
        <w:rPr>
          <w:color w:val="000000"/>
          <w:sz w:val="28"/>
          <w:szCs w:val="28"/>
        </w:rPr>
        <w:t>hệ</w:t>
      </w:r>
      <w:proofErr w:type="spellEnd"/>
      <w:r w:rsidRPr="00E064FA">
        <w:rPr>
          <w:color w:val="000000"/>
          <w:sz w:val="28"/>
          <w:szCs w:val="28"/>
        </w:rPr>
        <w:t xml:space="preserve"> </w:t>
      </w:r>
      <w:proofErr w:type="spellStart"/>
      <w:r w:rsidR="00C73E9D" w:rsidRPr="00E064FA">
        <w:rPr>
          <w:color w:val="000000"/>
          <w:sz w:val="28"/>
          <w:szCs w:val="28"/>
        </w:rPr>
        <w:t>phụ</w:t>
      </w:r>
      <w:proofErr w:type="spellEnd"/>
      <w:r w:rsidR="00C73E9D" w:rsidRPr="00E064FA">
        <w:rPr>
          <w:color w:val="000000"/>
          <w:sz w:val="28"/>
          <w:szCs w:val="28"/>
        </w:rPr>
        <w:t xml:space="preserve"> </w:t>
      </w:r>
      <w:proofErr w:type="spellStart"/>
      <w:r w:rsidR="00C73E9D" w:rsidRPr="00E064FA">
        <w:rPr>
          <w:color w:val="000000"/>
          <w:sz w:val="28"/>
          <w:szCs w:val="28"/>
        </w:rPr>
        <w:t>huynh</w:t>
      </w:r>
      <w:proofErr w:type="spellEnd"/>
      <w:r w:rsidR="00C73E9D" w:rsidRPr="00E064FA">
        <w:rPr>
          <w:color w:val="000000"/>
          <w:sz w:val="28"/>
          <w:szCs w:val="28"/>
        </w:rPr>
        <w:t xml:space="preserve"> </w:t>
      </w:r>
      <w:proofErr w:type="spellStart"/>
      <w:r w:rsidR="00C73E9D" w:rsidRPr="00E064FA">
        <w:rPr>
          <w:color w:val="000000"/>
          <w:sz w:val="28"/>
          <w:szCs w:val="28"/>
        </w:rPr>
        <w:t>học</w:t>
      </w:r>
      <w:proofErr w:type="spellEnd"/>
      <w:r w:rsidR="00C73E9D" w:rsidRPr="00E064FA">
        <w:rPr>
          <w:color w:val="000000"/>
          <w:sz w:val="28"/>
          <w:szCs w:val="28"/>
        </w:rPr>
        <w:t xml:space="preserve"> </w:t>
      </w:r>
      <w:proofErr w:type="spellStart"/>
      <w:r w:rsidR="00C73E9D" w:rsidRPr="00E064FA">
        <w:rPr>
          <w:color w:val="000000"/>
          <w:sz w:val="28"/>
          <w:szCs w:val="28"/>
        </w:rPr>
        <w:t>sinh</w:t>
      </w:r>
      <w:proofErr w:type="spellEnd"/>
      <w:r w:rsidR="00C73E9D" w:rsidRPr="00E064FA">
        <w:rPr>
          <w:color w:val="000000"/>
          <w:sz w:val="28"/>
          <w:szCs w:val="28"/>
        </w:rPr>
        <w:t xml:space="preserve"> </w:t>
      </w:r>
      <w:proofErr w:type="spellStart"/>
      <w:r w:rsidRPr="00E064FA">
        <w:rPr>
          <w:color w:val="000000"/>
          <w:sz w:val="28"/>
          <w:szCs w:val="28"/>
        </w:rPr>
        <w:t>cùng</w:t>
      </w:r>
      <w:proofErr w:type="spellEnd"/>
      <w:r w:rsidRPr="00E064FA">
        <w:rPr>
          <w:color w:val="000000"/>
          <w:sz w:val="28"/>
          <w:szCs w:val="28"/>
        </w:rPr>
        <w:t xml:space="preserve"> </w:t>
      </w:r>
      <w:proofErr w:type="spellStart"/>
      <w:r w:rsidRPr="00E064FA">
        <w:rPr>
          <w:color w:val="000000"/>
          <w:sz w:val="28"/>
          <w:szCs w:val="28"/>
        </w:rPr>
        <w:t>với</w:t>
      </w:r>
      <w:proofErr w:type="spellEnd"/>
      <w:r w:rsidRPr="00E064FA">
        <w:rPr>
          <w:color w:val="000000"/>
          <w:sz w:val="28"/>
          <w:szCs w:val="28"/>
        </w:rPr>
        <w:t xml:space="preserve"> ý </w:t>
      </w:r>
      <w:proofErr w:type="spellStart"/>
      <w:r w:rsidRPr="00E064FA">
        <w:rPr>
          <w:color w:val="000000"/>
          <w:sz w:val="28"/>
          <w:szCs w:val="28"/>
        </w:rPr>
        <w:t>chí</w:t>
      </w:r>
      <w:proofErr w:type="spellEnd"/>
      <w:r w:rsidRPr="00E064FA">
        <w:rPr>
          <w:color w:val="000000"/>
          <w:sz w:val="28"/>
          <w:szCs w:val="28"/>
        </w:rPr>
        <w:t xml:space="preserve"> </w:t>
      </w:r>
      <w:proofErr w:type="spellStart"/>
      <w:r w:rsidRPr="00E064FA">
        <w:rPr>
          <w:color w:val="000000"/>
          <w:sz w:val="28"/>
          <w:szCs w:val="28"/>
        </w:rPr>
        <w:t>quyết</w:t>
      </w:r>
      <w:proofErr w:type="spellEnd"/>
      <w:r w:rsidRPr="00E064FA">
        <w:rPr>
          <w:color w:val="000000"/>
          <w:sz w:val="28"/>
          <w:szCs w:val="28"/>
        </w:rPr>
        <w:t xml:space="preserve"> </w:t>
      </w:r>
      <w:proofErr w:type="spellStart"/>
      <w:r w:rsidRPr="00E064FA">
        <w:rPr>
          <w:color w:val="000000"/>
          <w:sz w:val="28"/>
          <w:szCs w:val="28"/>
        </w:rPr>
        <w:t>tâm</w:t>
      </w:r>
      <w:proofErr w:type="spellEnd"/>
      <w:r w:rsidRPr="00E064FA">
        <w:rPr>
          <w:color w:val="000000"/>
          <w:sz w:val="28"/>
          <w:szCs w:val="28"/>
        </w:rPr>
        <w:t xml:space="preserve">, </w:t>
      </w:r>
      <w:proofErr w:type="spellStart"/>
      <w:r w:rsidRPr="00E064FA">
        <w:rPr>
          <w:color w:val="000000"/>
          <w:sz w:val="28"/>
          <w:szCs w:val="28"/>
        </w:rPr>
        <w:t>đoàn</w:t>
      </w:r>
      <w:proofErr w:type="spellEnd"/>
      <w:r w:rsidRPr="00E064FA">
        <w:rPr>
          <w:color w:val="000000"/>
          <w:sz w:val="28"/>
          <w:szCs w:val="28"/>
        </w:rPr>
        <w:t xml:space="preserve"> </w:t>
      </w:r>
      <w:proofErr w:type="spellStart"/>
      <w:r w:rsidRPr="00E064FA">
        <w:rPr>
          <w:color w:val="000000"/>
          <w:sz w:val="28"/>
          <w:szCs w:val="28"/>
        </w:rPr>
        <w:t>kết</w:t>
      </w:r>
      <w:proofErr w:type="spellEnd"/>
      <w:r w:rsidRPr="00E064FA">
        <w:rPr>
          <w:color w:val="000000"/>
          <w:sz w:val="28"/>
          <w:szCs w:val="28"/>
        </w:rPr>
        <w:t xml:space="preserve"> </w:t>
      </w:r>
      <w:proofErr w:type="spellStart"/>
      <w:r w:rsidRPr="00E064FA">
        <w:rPr>
          <w:color w:val="000000"/>
          <w:sz w:val="28"/>
          <w:szCs w:val="28"/>
        </w:rPr>
        <w:t>phấn</w:t>
      </w:r>
      <w:proofErr w:type="spellEnd"/>
      <w:r w:rsidRPr="00E064FA">
        <w:rPr>
          <w:color w:val="000000"/>
          <w:sz w:val="28"/>
          <w:szCs w:val="28"/>
        </w:rPr>
        <w:t xml:space="preserve"> </w:t>
      </w:r>
      <w:proofErr w:type="spellStart"/>
      <w:r w:rsidRPr="00E064FA">
        <w:rPr>
          <w:color w:val="000000"/>
          <w:sz w:val="28"/>
          <w:szCs w:val="28"/>
        </w:rPr>
        <w:t>đấu</w:t>
      </w:r>
      <w:proofErr w:type="spellEnd"/>
      <w:r w:rsidRPr="00E064FA">
        <w:rPr>
          <w:color w:val="000000"/>
          <w:sz w:val="28"/>
          <w:szCs w:val="28"/>
        </w:rPr>
        <w:t xml:space="preserve">, </w:t>
      </w:r>
      <w:proofErr w:type="spellStart"/>
      <w:r w:rsidRPr="00E064FA">
        <w:rPr>
          <w:color w:val="000000"/>
          <w:sz w:val="28"/>
          <w:szCs w:val="28"/>
        </w:rPr>
        <w:t>nỗ</w:t>
      </w:r>
      <w:proofErr w:type="spellEnd"/>
      <w:r w:rsidRPr="00E064FA">
        <w:rPr>
          <w:color w:val="000000"/>
          <w:sz w:val="28"/>
          <w:szCs w:val="28"/>
        </w:rPr>
        <w:t xml:space="preserve"> </w:t>
      </w:r>
      <w:proofErr w:type="spellStart"/>
      <w:r w:rsidRPr="00E064FA">
        <w:rPr>
          <w:color w:val="000000"/>
          <w:sz w:val="28"/>
          <w:szCs w:val="28"/>
        </w:rPr>
        <w:t>lực</w:t>
      </w:r>
      <w:proofErr w:type="spellEnd"/>
      <w:r w:rsidRPr="00E064FA">
        <w:rPr>
          <w:color w:val="000000"/>
          <w:sz w:val="28"/>
          <w:szCs w:val="28"/>
        </w:rPr>
        <w:t xml:space="preserve"> </w:t>
      </w:r>
      <w:proofErr w:type="spellStart"/>
      <w:r w:rsidRPr="00E064FA">
        <w:rPr>
          <w:color w:val="000000"/>
          <w:sz w:val="28"/>
          <w:szCs w:val="28"/>
        </w:rPr>
        <w:t>vươn</w:t>
      </w:r>
      <w:proofErr w:type="spellEnd"/>
      <w:r w:rsidRPr="00E064FA">
        <w:rPr>
          <w:color w:val="000000"/>
          <w:sz w:val="28"/>
          <w:szCs w:val="28"/>
        </w:rPr>
        <w:t xml:space="preserve"> </w:t>
      </w:r>
      <w:proofErr w:type="spellStart"/>
      <w:r w:rsidRPr="00E064FA">
        <w:rPr>
          <w:color w:val="000000"/>
          <w:sz w:val="28"/>
          <w:szCs w:val="28"/>
        </w:rPr>
        <w:t>lên</w:t>
      </w:r>
      <w:proofErr w:type="spellEnd"/>
      <w:r w:rsidRPr="00E064FA">
        <w:rPr>
          <w:color w:val="000000"/>
          <w:sz w:val="28"/>
          <w:szCs w:val="28"/>
        </w:rPr>
        <w:t xml:space="preserve"> </w:t>
      </w:r>
      <w:proofErr w:type="spellStart"/>
      <w:r w:rsidRPr="00E064FA">
        <w:rPr>
          <w:color w:val="000000"/>
          <w:sz w:val="28"/>
          <w:szCs w:val="28"/>
        </w:rPr>
        <w:t>của</w:t>
      </w:r>
      <w:proofErr w:type="spellEnd"/>
      <w:r w:rsidRPr="00E064FA">
        <w:rPr>
          <w:color w:val="000000"/>
          <w:sz w:val="28"/>
          <w:szCs w:val="28"/>
        </w:rPr>
        <w:t xml:space="preserve"> </w:t>
      </w:r>
      <w:proofErr w:type="spellStart"/>
      <w:r w:rsidRPr="00E064FA">
        <w:rPr>
          <w:color w:val="000000"/>
          <w:sz w:val="28"/>
          <w:szCs w:val="28"/>
        </w:rPr>
        <w:t>tập</w:t>
      </w:r>
      <w:proofErr w:type="spellEnd"/>
      <w:r w:rsidRPr="00E064FA">
        <w:rPr>
          <w:color w:val="000000"/>
          <w:sz w:val="28"/>
          <w:szCs w:val="28"/>
        </w:rPr>
        <w:t xml:space="preserve"> </w:t>
      </w:r>
      <w:proofErr w:type="spellStart"/>
      <w:r w:rsidRPr="00E064FA">
        <w:rPr>
          <w:color w:val="000000"/>
          <w:sz w:val="28"/>
          <w:szCs w:val="28"/>
        </w:rPr>
        <w:t>thể</w:t>
      </w:r>
      <w:proofErr w:type="spellEnd"/>
      <w:r w:rsidRPr="00E064FA">
        <w:rPr>
          <w:color w:val="000000"/>
          <w:sz w:val="28"/>
          <w:szCs w:val="28"/>
        </w:rPr>
        <w:t xml:space="preserve"> </w:t>
      </w:r>
      <w:proofErr w:type="spellStart"/>
      <w:r w:rsidRPr="00E064FA">
        <w:rPr>
          <w:color w:val="000000"/>
          <w:sz w:val="28"/>
          <w:szCs w:val="28"/>
        </w:rPr>
        <w:t>cán</w:t>
      </w:r>
      <w:proofErr w:type="spellEnd"/>
      <w:r w:rsidRPr="00E064FA">
        <w:rPr>
          <w:color w:val="000000"/>
          <w:sz w:val="28"/>
          <w:szCs w:val="28"/>
        </w:rPr>
        <w:t xml:space="preserve"> </w:t>
      </w:r>
      <w:proofErr w:type="spellStart"/>
      <w:r w:rsidRPr="00E064FA">
        <w:rPr>
          <w:color w:val="000000"/>
          <w:sz w:val="28"/>
          <w:szCs w:val="28"/>
        </w:rPr>
        <w:t>bộ</w:t>
      </w:r>
      <w:proofErr w:type="spellEnd"/>
      <w:r w:rsidRPr="00E064FA">
        <w:rPr>
          <w:color w:val="000000"/>
          <w:sz w:val="28"/>
          <w:szCs w:val="28"/>
        </w:rPr>
        <w:t xml:space="preserve"> </w:t>
      </w:r>
      <w:proofErr w:type="spellStart"/>
      <w:r w:rsidRPr="00E064FA">
        <w:rPr>
          <w:color w:val="000000"/>
          <w:sz w:val="28"/>
          <w:szCs w:val="28"/>
        </w:rPr>
        <w:t>giáo</w:t>
      </w:r>
      <w:proofErr w:type="spellEnd"/>
      <w:r w:rsidRPr="00E064FA">
        <w:rPr>
          <w:color w:val="000000"/>
          <w:sz w:val="28"/>
          <w:szCs w:val="28"/>
        </w:rPr>
        <w:t xml:space="preserve"> </w:t>
      </w:r>
      <w:proofErr w:type="spellStart"/>
      <w:r w:rsidRPr="00E064FA">
        <w:rPr>
          <w:color w:val="000000"/>
          <w:sz w:val="28"/>
          <w:szCs w:val="28"/>
        </w:rPr>
        <w:t>viên</w:t>
      </w:r>
      <w:proofErr w:type="spellEnd"/>
      <w:r w:rsidRPr="00E064FA">
        <w:rPr>
          <w:color w:val="000000"/>
          <w:sz w:val="28"/>
          <w:szCs w:val="28"/>
        </w:rPr>
        <w:t xml:space="preserve">, </w:t>
      </w:r>
      <w:proofErr w:type="spellStart"/>
      <w:r w:rsidRPr="00E064FA">
        <w:rPr>
          <w:color w:val="000000"/>
          <w:sz w:val="28"/>
          <w:szCs w:val="28"/>
        </w:rPr>
        <w:t>nhân</w:t>
      </w:r>
      <w:proofErr w:type="spellEnd"/>
      <w:r w:rsidRPr="00E064FA">
        <w:rPr>
          <w:color w:val="000000"/>
          <w:sz w:val="28"/>
          <w:szCs w:val="28"/>
        </w:rPr>
        <w:t xml:space="preserve"> </w:t>
      </w:r>
      <w:proofErr w:type="spellStart"/>
      <w:r w:rsidRPr="00E064FA">
        <w:rPr>
          <w:color w:val="000000"/>
          <w:sz w:val="28"/>
          <w:szCs w:val="28"/>
        </w:rPr>
        <w:t>viên</w:t>
      </w:r>
      <w:proofErr w:type="spellEnd"/>
      <w:r w:rsidRPr="00E064FA">
        <w:rPr>
          <w:color w:val="000000"/>
          <w:sz w:val="28"/>
          <w:szCs w:val="28"/>
        </w:rPr>
        <w:t xml:space="preserve"> </w:t>
      </w:r>
      <w:proofErr w:type="spellStart"/>
      <w:r w:rsidRPr="00E064FA">
        <w:rPr>
          <w:color w:val="000000"/>
          <w:sz w:val="28"/>
          <w:szCs w:val="28"/>
        </w:rPr>
        <w:t>và</w:t>
      </w:r>
      <w:proofErr w:type="spellEnd"/>
      <w:r w:rsidRPr="00E064FA">
        <w:rPr>
          <w:color w:val="000000"/>
          <w:sz w:val="28"/>
          <w:szCs w:val="28"/>
        </w:rPr>
        <w:t xml:space="preserve"> </w:t>
      </w:r>
      <w:proofErr w:type="spellStart"/>
      <w:r w:rsidRPr="00E064FA">
        <w:rPr>
          <w:color w:val="000000"/>
          <w:sz w:val="28"/>
          <w:szCs w:val="28"/>
        </w:rPr>
        <w:t>học</w:t>
      </w:r>
      <w:proofErr w:type="spellEnd"/>
      <w:r w:rsidRPr="00E064FA">
        <w:rPr>
          <w:color w:val="000000"/>
          <w:sz w:val="28"/>
          <w:szCs w:val="28"/>
        </w:rPr>
        <w:t xml:space="preserve"> </w:t>
      </w:r>
      <w:proofErr w:type="spellStart"/>
      <w:r w:rsidRPr="00E064FA">
        <w:rPr>
          <w:color w:val="000000"/>
          <w:sz w:val="28"/>
          <w:szCs w:val="28"/>
        </w:rPr>
        <w:t>sinh</w:t>
      </w:r>
      <w:proofErr w:type="spellEnd"/>
      <w:r w:rsidRPr="00E064FA">
        <w:rPr>
          <w:color w:val="000000"/>
          <w:sz w:val="28"/>
          <w:szCs w:val="28"/>
        </w:rPr>
        <w:t xml:space="preserve"> </w:t>
      </w:r>
      <w:proofErr w:type="spellStart"/>
      <w:r w:rsidRPr="00E064FA">
        <w:rPr>
          <w:color w:val="000000"/>
          <w:sz w:val="28"/>
          <w:szCs w:val="28"/>
        </w:rPr>
        <w:t>nhà</w:t>
      </w:r>
      <w:proofErr w:type="spellEnd"/>
      <w:r w:rsidRPr="00E064FA">
        <w:rPr>
          <w:color w:val="000000"/>
          <w:sz w:val="28"/>
          <w:szCs w:val="28"/>
        </w:rPr>
        <w:t xml:space="preserve"> </w:t>
      </w:r>
      <w:proofErr w:type="spellStart"/>
      <w:r w:rsidRPr="00E064FA">
        <w:rPr>
          <w:color w:val="000000"/>
          <w:sz w:val="28"/>
          <w:szCs w:val="28"/>
        </w:rPr>
        <w:t>trường</w:t>
      </w:r>
      <w:proofErr w:type="spellEnd"/>
      <w:r w:rsidRPr="00E064FA">
        <w:rPr>
          <w:color w:val="000000"/>
          <w:sz w:val="28"/>
          <w:szCs w:val="28"/>
        </w:rPr>
        <w:t xml:space="preserve">.  </w:t>
      </w:r>
    </w:p>
    <w:p w14:paraId="68C689E8" w14:textId="6ED8F373" w:rsidR="00DA25C4" w:rsidRPr="00C73E9D" w:rsidRDefault="00E064FA" w:rsidP="00346BC0">
      <w:pPr>
        <w:widowControl w:val="0"/>
        <w:tabs>
          <w:tab w:val="left" w:pos="3921"/>
        </w:tabs>
        <w:autoSpaceDE w:val="0"/>
        <w:autoSpaceDN w:val="0"/>
        <w:adjustRightInd w:val="0"/>
        <w:spacing w:before="120" w:after="120" w:line="360" w:lineRule="auto"/>
        <w:ind w:firstLine="709"/>
        <w:jc w:val="both"/>
        <w:rPr>
          <w:spacing w:val="-2"/>
          <w:sz w:val="28"/>
          <w:szCs w:val="28"/>
          <w:lang w:val="nb-NO"/>
        </w:rPr>
      </w:pPr>
      <w:proofErr w:type="spellStart"/>
      <w:r>
        <w:rPr>
          <w:color w:val="000000"/>
          <w:sz w:val="28"/>
          <w:szCs w:val="28"/>
        </w:rPr>
        <w:t>Năm</w:t>
      </w:r>
      <w:proofErr w:type="spellEnd"/>
      <w:r>
        <w:rPr>
          <w:color w:val="000000"/>
          <w:sz w:val="28"/>
          <w:szCs w:val="28"/>
        </w:rPr>
        <w:t xml:space="preserve"> 2014</w:t>
      </w:r>
      <w:r w:rsidR="00322349" w:rsidRPr="00E064FA">
        <w:rPr>
          <w:color w:val="000000"/>
          <w:sz w:val="28"/>
          <w:szCs w:val="28"/>
        </w:rPr>
        <w:t xml:space="preserve"> </w:t>
      </w:r>
      <w:proofErr w:type="spellStart"/>
      <w:r w:rsidR="00322349" w:rsidRPr="00E064FA">
        <w:rPr>
          <w:color w:val="000000"/>
          <w:sz w:val="28"/>
          <w:szCs w:val="28"/>
        </w:rPr>
        <w:t>nhà</w:t>
      </w:r>
      <w:proofErr w:type="spellEnd"/>
      <w:r w:rsidR="00322349" w:rsidRPr="00E064FA">
        <w:rPr>
          <w:color w:val="000000"/>
          <w:sz w:val="28"/>
          <w:szCs w:val="28"/>
        </w:rPr>
        <w:t xml:space="preserve"> </w:t>
      </w:r>
      <w:proofErr w:type="spellStart"/>
      <w:r w:rsidR="00322349" w:rsidRPr="00E064FA">
        <w:rPr>
          <w:color w:val="000000"/>
          <w:sz w:val="28"/>
          <w:szCs w:val="28"/>
        </w:rPr>
        <w:t>trường</w:t>
      </w:r>
      <w:proofErr w:type="spellEnd"/>
      <w:r w:rsidR="00322349" w:rsidRPr="00E064FA">
        <w:rPr>
          <w:color w:val="000000"/>
          <w:sz w:val="28"/>
          <w:szCs w:val="28"/>
        </w:rPr>
        <w:t xml:space="preserve"> </w:t>
      </w:r>
      <w:proofErr w:type="spellStart"/>
      <w:r w:rsidR="00322349" w:rsidRPr="00E064FA">
        <w:rPr>
          <w:color w:val="000000"/>
          <w:sz w:val="28"/>
          <w:szCs w:val="28"/>
        </w:rPr>
        <w:t>đã</w:t>
      </w:r>
      <w:proofErr w:type="spellEnd"/>
      <w:r w:rsidR="00322349" w:rsidRPr="00E064FA">
        <w:rPr>
          <w:color w:val="000000"/>
          <w:sz w:val="28"/>
          <w:szCs w:val="28"/>
        </w:rPr>
        <w:t xml:space="preserve"> </w:t>
      </w:r>
      <w:proofErr w:type="spellStart"/>
      <w:r w:rsidR="00322349" w:rsidRPr="00E064FA">
        <w:rPr>
          <w:color w:val="000000"/>
          <w:sz w:val="28"/>
          <w:szCs w:val="28"/>
        </w:rPr>
        <w:t>vinh</w:t>
      </w:r>
      <w:proofErr w:type="spellEnd"/>
      <w:r w:rsidR="00322349" w:rsidRPr="00E064FA">
        <w:rPr>
          <w:color w:val="000000"/>
          <w:sz w:val="28"/>
          <w:szCs w:val="28"/>
        </w:rPr>
        <w:t xml:space="preserve"> </w:t>
      </w:r>
      <w:proofErr w:type="spellStart"/>
      <w:r w:rsidR="00322349" w:rsidRPr="00E064FA">
        <w:rPr>
          <w:color w:val="000000"/>
          <w:sz w:val="28"/>
          <w:szCs w:val="28"/>
        </w:rPr>
        <w:t>dự</w:t>
      </w:r>
      <w:proofErr w:type="spellEnd"/>
      <w:r w:rsidR="00322349" w:rsidRPr="00E064FA">
        <w:rPr>
          <w:color w:val="000000"/>
          <w:sz w:val="28"/>
          <w:szCs w:val="28"/>
        </w:rPr>
        <w:t xml:space="preserve"> </w:t>
      </w:r>
      <w:proofErr w:type="spellStart"/>
      <w:r w:rsidR="00322349" w:rsidRPr="00E064FA">
        <w:rPr>
          <w:color w:val="000000"/>
          <w:sz w:val="28"/>
          <w:szCs w:val="28"/>
        </w:rPr>
        <w:t>được</w:t>
      </w:r>
      <w:proofErr w:type="spellEnd"/>
      <w:r w:rsidR="00322349" w:rsidRPr="00E064FA">
        <w:rPr>
          <w:sz w:val="28"/>
          <w:szCs w:val="28"/>
        </w:rPr>
        <w:t xml:space="preserve"> UBND </w:t>
      </w:r>
      <w:proofErr w:type="spellStart"/>
      <w:r w:rsidR="00322349" w:rsidRPr="00E064FA">
        <w:rPr>
          <w:sz w:val="28"/>
          <w:szCs w:val="28"/>
        </w:rPr>
        <w:t>tỉnh</w:t>
      </w:r>
      <w:proofErr w:type="spellEnd"/>
      <w:r w:rsidR="00322349" w:rsidRPr="00E064FA">
        <w:rPr>
          <w:sz w:val="28"/>
          <w:szCs w:val="28"/>
        </w:rPr>
        <w:t xml:space="preserve"> </w:t>
      </w:r>
      <w:proofErr w:type="spellStart"/>
      <w:r w:rsidR="00322349" w:rsidRPr="00E064FA">
        <w:rPr>
          <w:sz w:val="28"/>
          <w:szCs w:val="28"/>
        </w:rPr>
        <w:t>Bình</w:t>
      </w:r>
      <w:proofErr w:type="spellEnd"/>
      <w:r w:rsidR="00322349" w:rsidRPr="00E064FA">
        <w:rPr>
          <w:sz w:val="28"/>
          <w:szCs w:val="28"/>
        </w:rPr>
        <w:t xml:space="preserve"> </w:t>
      </w:r>
      <w:proofErr w:type="spellStart"/>
      <w:r w:rsidR="00322349" w:rsidRPr="00E064FA">
        <w:rPr>
          <w:sz w:val="28"/>
          <w:szCs w:val="28"/>
        </w:rPr>
        <w:t>Dương</w:t>
      </w:r>
      <w:proofErr w:type="spellEnd"/>
      <w:r w:rsidR="00322349" w:rsidRPr="00E064FA">
        <w:rPr>
          <w:sz w:val="28"/>
          <w:szCs w:val="28"/>
        </w:rPr>
        <w:t xml:space="preserve"> </w:t>
      </w:r>
      <w:proofErr w:type="spellStart"/>
      <w:r w:rsidR="00322349" w:rsidRPr="00E064FA">
        <w:rPr>
          <w:sz w:val="28"/>
          <w:szCs w:val="28"/>
        </w:rPr>
        <w:t>công</w:t>
      </w:r>
      <w:proofErr w:type="spellEnd"/>
      <w:r w:rsidR="00322349" w:rsidRPr="00E064FA">
        <w:rPr>
          <w:sz w:val="28"/>
          <w:szCs w:val="28"/>
        </w:rPr>
        <w:t xml:space="preserve"> </w:t>
      </w:r>
      <w:proofErr w:type="spellStart"/>
      <w:r w:rsidR="00322349" w:rsidRPr="00E064FA">
        <w:rPr>
          <w:sz w:val="28"/>
          <w:szCs w:val="28"/>
        </w:rPr>
        <w:t>nhận</w:t>
      </w:r>
      <w:proofErr w:type="spellEnd"/>
      <w:r w:rsidR="00322349" w:rsidRPr="00E064FA">
        <w:rPr>
          <w:sz w:val="28"/>
          <w:szCs w:val="28"/>
        </w:rPr>
        <w:t xml:space="preserve"> </w:t>
      </w:r>
      <w:proofErr w:type="spellStart"/>
      <w:r w:rsidR="00322349" w:rsidRPr="00E064FA">
        <w:rPr>
          <w:sz w:val="28"/>
          <w:szCs w:val="28"/>
        </w:rPr>
        <w:t>trường</w:t>
      </w:r>
      <w:proofErr w:type="spellEnd"/>
      <w:r w:rsidR="00322349" w:rsidRPr="00E064FA">
        <w:rPr>
          <w:sz w:val="28"/>
          <w:szCs w:val="28"/>
        </w:rPr>
        <w:t xml:space="preserve"> </w:t>
      </w:r>
      <w:proofErr w:type="spellStart"/>
      <w:r w:rsidR="00322349" w:rsidRPr="00E064FA">
        <w:rPr>
          <w:sz w:val="28"/>
          <w:szCs w:val="28"/>
        </w:rPr>
        <w:t>đạt</w:t>
      </w:r>
      <w:proofErr w:type="spellEnd"/>
      <w:r w:rsidR="00322349" w:rsidRPr="00E064FA">
        <w:rPr>
          <w:sz w:val="28"/>
          <w:szCs w:val="28"/>
        </w:rPr>
        <w:t xml:space="preserve"> </w:t>
      </w:r>
      <w:proofErr w:type="spellStart"/>
      <w:r w:rsidR="00322349" w:rsidRPr="00E064FA">
        <w:rPr>
          <w:sz w:val="28"/>
          <w:szCs w:val="28"/>
        </w:rPr>
        <w:t>chuẩn</w:t>
      </w:r>
      <w:proofErr w:type="spellEnd"/>
      <w:r w:rsidR="00322349" w:rsidRPr="00E064FA">
        <w:rPr>
          <w:sz w:val="28"/>
          <w:szCs w:val="28"/>
        </w:rPr>
        <w:t xml:space="preserve"> </w:t>
      </w:r>
      <w:proofErr w:type="spellStart"/>
      <w:r w:rsidR="00322349" w:rsidRPr="00E064FA">
        <w:rPr>
          <w:sz w:val="28"/>
          <w:szCs w:val="28"/>
        </w:rPr>
        <w:t>Quốc</w:t>
      </w:r>
      <w:proofErr w:type="spellEnd"/>
      <w:r w:rsidR="00322349" w:rsidRPr="00E064FA">
        <w:rPr>
          <w:sz w:val="28"/>
          <w:szCs w:val="28"/>
        </w:rPr>
        <w:t xml:space="preserve"> </w:t>
      </w:r>
      <w:proofErr w:type="spellStart"/>
      <w:r w:rsidR="00322349" w:rsidRPr="00E064FA">
        <w:rPr>
          <w:sz w:val="28"/>
          <w:szCs w:val="28"/>
        </w:rPr>
        <w:t>gia</w:t>
      </w:r>
      <w:proofErr w:type="spellEnd"/>
      <w:r w:rsidR="00322349" w:rsidRPr="00E064FA">
        <w:rPr>
          <w:sz w:val="28"/>
          <w:szCs w:val="28"/>
        </w:rPr>
        <w:t xml:space="preserve"> </w:t>
      </w:r>
      <w:proofErr w:type="spellStart"/>
      <w:r w:rsidR="00322349" w:rsidRPr="00E064FA">
        <w:rPr>
          <w:sz w:val="28"/>
          <w:szCs w:val="28"/>
        </w:rPr>
        <w:t>giai</w:t>
      </w:r>
      <w:proofErr w:type="spellEnd"/>
      <w:r w:rsidR="00322349" w:rsidRPr="00E064FA">
        <w:rPr>
          <w:sz w:val="28"/>
          <w:szCs w:val="28"/>
        </w:rPr>
        <w:t xml:space="preserve"> </w:t>
      </w:r>
      <w:proofErr w:type="spellStart"/>
      <w:r w:rsidR="00322349" w:rsidRPr="00E064FA">
        <w:rPr>
          <w:sz w:val="28"/>
          <w:szCs w:val="28"/>
        </w:rPr>
        <w:t>đoạn</w:t>
      </w:r>
      <w:proofErr w:type="spellEnd"/>
      <w:r w:rsidR="00322349" w:rsidRPr="00E064FA">
        <w:rPr>
          <w:sz w:val="28"/>
          <w:szCs w:val="28"/>
        </w:rPr>
        <w:t xml:space="preserve"> 2014 - 2019. </w:t>
      </w:r>
      <w:proofErr w:type="spellStart"/>
      <w:r w:rsidR="00322349" w:rsidRPr="00E064FA">
        <w:rPr>
          <w:sz w:val="28"/>
          <w:szCs w:val="28"/>
        </w:rPr>
        <w:t>Năm</w:t>
      </w:r>
      <w:proofErr w:type="spellEnd"/>
      <w:r w:rsidR="00322349" w:rsidRPr="00E064FA">
        <w:rPr>
          <w:sz w:val="28"/>
          <w:szCs w:val="28"/>
        </w:rPr>
        <w:t xml:space="preserve"> 2020 </w:t>
      </w:r>
      <w:proofErr w:type="spellStart"/>
      <w:r w:rsidR="00322349" w:rsidRPr="00E064FA">
        <w:rPr>
          <w:sz w:val="28"/>
          <w:szCs w:val="28"/>
        </w:rPr>
        <w:t>nhà</w:t>
      </w:r>
      <w:proofErr w:type="spellEnd"/>
      <w:r w:rsidR="00322349" w:rsidRPr="00E064FA">
        <w:rPr>
          <w:sz w:val="28"/>
          <w:szCs w:val="28"/>
        </w:rPr>
        <w:t xml:space="preserve"> </w:t>
      </w:r>
      <w:proofErr w:type="spellStart"/>
      <w:r w:rsidR="00322349" w:rsidRPr="00E064FA">
        <w:rPr>
          <w:sz w:val="28"/>
          <w:szCs w:val="28"/>
        </w:rPr>
        <w:t>trường</w:t>
      </w:r>
      <w:proofErr w:type="spellEnd"/>
      <w:r w:rsidR="00322349" w:rsidRPr="00E064FA">
        <w:rPr>
          <w:sz w:val="28"/>
          <w:szCs w:val="28"/>
        </w:rPr>
        <w:t xml:space="preserve"> </w:t>
      </w:r>
      <w:proofErr w:type="spellStart"/>
      <w:r w:rsidR="00322349" w:rsidRPr="00E064FA">
        <w:rPr>
          <w:sz w:val="28"/>
          <w:szCs w:val="28"/>
        </w:rPr>
        <w:t>đạt</w:t>
      </w:r>
      <w:proofErr w:type="spellEnd"/>
      <w:r w:rsidR="00322349" w:rsidRPr="00E064FA">
        <w:rPr>
          <w:sz w:val="28"/>
          <w:szCs w:val="28"/>
        </w:rPr>
        <w:t xml:space="preserve"> </w:t>
      </w:r>
      <w:proofErr w:type="spellStart"/>
      <w:r w:rsidR="00322349" w:rsidRPr="00E064FA">
        <w:rPr>
          <w:sz w:val="28"/>
          <w:szCs w:val="28"/>
        </w:rPr>
        <w:t>chuẩn</w:t>
      </w:r>
      <w:proofErr w:type="spellEnd"/>
      <w:r w:rsidR="00322349" w:rsidRPr="00E064FA">
        <w:rPr>
          <w:sz w:val="28"/>
          <w:szCs w:val="28"/>
        </w:rPr>
        <w:t xml:space="preserve"> </w:t>
      </w:r>
      <w:proofErr w:type="spellStart"/>
      <w:r w:rsidR="00322349" w:rsidRPr="00E064FA">
        <w:rPr>
          <w:sz w:val="28"/>
          <w:szCs w:val="28"/>
        </w:rPr>
        <w:t>Quốc</w:t>
      </w:r>
      <w:proofErr w:type="spellEnd"/>
      <w:r w:rsidR="00322349" w:rsidRPr="00E064FA">
        <w:rPr>
          <w:sz w:val="28"/>
          <w:szCs w:val="28"/>
        </w:rPr>
        <w:t xml:space="preserve"> </w:t>
      </w:r>
      <w:proofErr w:type="spellStart"/>
      <w:r w:rsidR="00322349" w:rsidRPr="00E064FA">
        <w:rPr>
          <w:sz w:val="28"/>
          <w:szCs w:val="28"/>
        </w:rPr>
        <w:t>gia</w:t>
      </w:r>
      <w:proofErr w:type="spellEnd"/>
      <w:r w:rsidR="00322349" w:rsidRPr="00E064FA">
        <w:rPr>
          <w:sz w:val="28"/>
          <w:szCs w:val="28"/>
        </w:rPr>
        <w:t xml:space="preserve"> </w:t>
      </w:r>
      <w:proofErr w:type="spellStart"/>
      <w:r w:rsidR="000629B4" w:rsidRPr="00E064FA">
        <w:rPr>
          <w:sz w:val="28"/>
          <w:szCs w:val="28"/>
        </w:rPr>
        <w:t>mức</w:t>
      </w:r>
      <w:proofErr w:type="spellEnd"/>
      <w:r w:rsidR="000629B4" w:rsidRPr="00E064FA">
        <w:rPr>
          <w:sz w:val="28"/>
          <w:szCs w:val="28"/>
        </w:rPr>
        <w:t xml:space="preserve"> 1</w:t>
      </w:r>
      <w:r w:rsidR="00322349" w:rsidRPr="00E064FA">
        <w:rPr>
          <w:sz w:val="28"/>
          <w:szCs w:val="28"/>
        </w:rPr>
        <w:t xml:space="preserve">, </w:t>
      </w:r>
      <w:proofErr w:type="spellStart"/>
      <w:r w:rsidR="00322349" w:rsidRPr="00E064FA">
        <w:rPr>
          <w:sz w:val="28"/>
          <w:szCs w:val="28"/>
        </w:rPr>
        <w:t>đạt</w:t>
      </w:r>
      <w:proofErr w:type="spellEnd"/>
      <w:r w:rsidR="00322349" w:rsidRPr="00E064FA">
        <w:rPr>
          <w:sz w:val="28"/>
          <w:szCs w:val="28"/>
        </w:rPr>
        <w:t xml:space="preserve"> </w:t>
      </w:r>
      <w:proofErr w:type="spellStart"/>
      <w:r w:rsidR="00322349" w:rsidRPr="00E064FA">
        <w:rPr>
          <w:sz w:val="28"/>
          <w:szCs w:val="28"/>
        </w:rPr>
        <w:t>kiểm</w:t>
      </w:r>
      <w:proofErr w:type="spellEnd"/>
      <w:r w:rsidR="00322349" w:rsidRPr="00E064FA">
        <w:rPr>
          <w:sz w:val="28"/>
          <w:szCs w:val="28"/>
        </w:rPr>
        <w:t xml:space="preserve"> </w:t>
      </w:r>
      <w:proofErr w:type="spellStart"/>
      <w:r w:rsidR="00322349" w:rsidRPr="00E064FA">
        <w:rPr>
          <w:sz w:val="28"/>
          <w:szCs w:val="28"/>
        </w:rPr>
        <w:t>định</w:t>
      </w:r>
      <w:proofErr w:type="spellEnd"/>
      <w:r w:rsidR="00322349" w:rsidRPr="00E064FA">
        <w:rPr>
          <w:sz w:val="28"/>
          <w:szCs w:val="28"/>
        </w:rPr>
        <w:t xml:space="preserve"> </w:t>
      </w:r>
      <w:proofErr w:type="spellStart"/>
      <w:r w:rsidR="00322349" w:rsidRPr="00E064FA">
        <w:rPr>
          <w:sz w:val="28"/>
          <w:szCs w:val="28"/>
        </w:rPr>
        <w:t>mức</w:t>
      </w:r>
      <w:proofErr w:type="spellEnd"/>
      <w:r w:rsidR="00322349" w:rsidRPr="00E064FA">
        <w:rPr>
          <w:sz w:val="28"/>
          <w:szCs w:val="28"/>
        </w:rPr>
        <w:t xml:space="preserve"> </w:t>
      </w:r>
      <w:proofErr w:type="spellStart"/>
      <w:r w:rsidR="00322349" w:rsidRPr="00E064FA">
        <w:rPr>
          <w:sz w:val="28"/>
          <w:szCs w:val="28"/>
        </w:rPr>
        <w:t>độ</w:t>
      </w:r>
      <w:proofErr w:type="spellEnd"/>
      <w:r w:rsidR="00322349" w:rsidRPr="00E064FA">
        <w:rPr>
          <w:sz w:val="28"/>
          <w:szCs w:val="28"/>
        </w:rPr>
        <w:t xml:space="preserve"> 2. </w:t>
      </w:r>
      <w:r w:rsidR="00DA25C4" w:rsidRPr="001F65C4">
        <w:rPr>
          <w:spacing w:val="-2"/>
          <w:sz w:val="28"/>
          <w:szCs w:val="28"/>
          <w:lang w:val="nb-NO"/>
        </w:rPr>
        <w:t>Trong những năm qua, nhà trường luôn nhận được danh hiệu tập thể lao động tiên tiến</w:t>
      </w:r>
      <w:r w:rsidR="00426B7E">
        <w:rPr>
          <w:spacing w:val="-2"/>
          <w:sz w:val="28"/>
          <w:szCs w:val="28"/>
          <w:lang w:val="nb-NO"/>
        </w:rPr>
        <w:t xml:space="preserve"> và xuất sắc. Năm học 2014 -2015</w:t>
      </w:r>
      <w:r w:rsidR="00DA25C4" w:rsidRPr="001F65C4">
        <w:rPr>
          <w:spacing w:val="-2"/>
          <w:sz w:val="28"/>
          <w:szCs w:val="28"/>
          <w:lang w:val="nb-NO"/>
        </w:rPr>
        <w:t xml:space="preserve"> nhà trường được </w:t>
      </w:r>
      <w:r w:rsidR="00426B7E">
        <w:rPr>
          <w:spacing w:val="-2"/>
          <w:sz w:val="28"/>
          <w:szCs w:val="28"/>
          <w:lang w:val="nb-NO"/>
        </w:rPr>
        <w:t xml:space="preserve">lao động xuất sắc, tỉnh Bình Dương khen tặng. Năm học 2016-2017 </w:t>
      </w:r>
      <w:r w:rsidR="00DA25C4" w:rsidRPr="001F65C4">
        <w:rPr>
          <w:spacing w:val="-2"/>
          <w:sz w:val="28"/>
          <w:szCs w:val="28"/>
          <w:lang w:val="nb-NO"/>
        </w:rPr>
        <w:t xml:space="preserve">tập thể </w:t>
      </w:r>
      <w:r w:rsidR="00426B7E">
        <w:rPr>
          <w:spacing w:val="-2"/>
          <w:sz w:val="28"/>
          <w:szCs w:val="28"/>
          <w:lang w:val="nb-NO"/>
        </w:rPr>
        <w:t xml:space="preserve">đạt tiên tiến xuất sắc UBND tỉnh Bình Dương tặng bằng khen, Năm học 2017-2018 trường đạt </w:t>
      </w:r>
      <w:r w:rsidR="00DA25C4" w:rsidRPr="001F65C4">
        <w:rPr>
          <w:spacing w:val="-2"/>
          <w:sz w:val="28"/>
          <w:szCs w:val="28"/>
          <w:lang w:val="nb-NO"/>
        </w:rPr>
        <w:t xml:space="preserve">lao động tiên tiến đã có thành tích hoàn thành tốt nhiệm vụ công tác năm học theo </w:t>
      </w:r>
      <w:r w:rsidR="00DA25C4">
        <w:rPr>
          <w:spacing w:val="-2"/>
          <w:sz w:val="28"/>
          <w:szCs w:val="28"/>
          <w:lang w:val="nb-NO"/>
        </w:rPr>
        <w:t>Q</w:t>
      </w:r>
      <w:r w:rsidR="00DA25C4" w:rsidRPr="001F65C4">
        <w:rPr>
          <w:spacing w:val="-2"/>
          <w:sz w:val="28"/>
          <w:szCs w:val="28"/>
          <w:lang w:val="nb-NO"/>
        </w:rPr>
        <w:t xml:space="preserve">uyết định số 8023/QĐ-UBND  ngày 23 tháng 8 năm học 2017. Năm học 2018 – 2019 trường được UBND </w:t>
      </w:r>
      <w:r w:rsidR="00DA25C4" w:rsidRPr="001F65C4">
        <w:rPr>
          <w:spacing w:val="-2"/>
          <w:sz w:val="28"/>
          <w:szCs w:val="28"/>
          <w:lang w:val="vi-VN"/>
        </w:rPr>
        <w:t xml:space="preserve">tỉnh Bình Dương </w:t>
      </w:r>
      <w:r w:rsidR="00DA25C4" w:rsidRPr="001F65C4">
        <w:rPr>
          <w:spacing w:val="-2"/>
          <w:sz w:val="28"/>
          <w:szCs w:val="28"/>
          <w:lang w:val="nb-NO"/>
        </w:rPr>
        <w:t>khen tặng</w:t>
      </w:r>
      <w:r w:rsidR="00DA25C4" w:rsidRPr="001F65C4">
        <w:rPr>
          <w:spacing w:val="-2"/>
          <w:sz w:val="28"/>
          <w:szCs w:val="28"/>
          <w:lang w:val="vi-VN"/>
        </w:rPr>
        <w:t xml:space="preserve"> đã có thành tích </w:t>
      </w:r>
      <w:r w:rsidR="00426B7E" w:rsidRPr="00426B7E">
        <w:rPr>
          <w:spacing w:val="-2"/>
          <w:sz w:val="28"/>
          <w:szCs w:val="28"/>
          <w:lang w:val="nb-NO"/>
        </w:rPr>
        <w:t>lao động tiên tiến</w:t>
      </w:r>
      <w:r w:rsidR="00DA25C4">
        <w:rPr>
          <w:spacing w:val="-2"/>
          <w:sz w:val="28"/>
          <w:szCs w:val="28"/>
          <w:lang w:val="vi-VN"/>
        </w:rPr>
        <w:t xml:space="preserve"> theo Q</w:t>
      </w:r>
      <w:r w:rsidR="00DA25C4" w:rsidRPr="001F65C4">
        <w:rPr>
          <w:spacing w:val="-2"/>
          <w:sz w:val="28"/>
          <w:szCs w:val="28"/>
          <w:lang w:val="vi-VN"/>
        </w:rPr>
        <w:t xml:space="preserve">uyết định số </w:t>
      </w:r>
      <w:r w:rsidR="008819FC" w:rsidRPr="008819FC">
        <w:rPr>
          <w:spacing w:val="-2"/>
          <w:sz w:val="28"/>
          <w:szCs w:val="28"/>
          <w:lang w:val="nb-NO"/>
        </w:rPr>
        <w:t>5676</w:t>
      </w:r>
      <w:r w:rsidR="00DA25C4" w:rsidRPr="001F65C4">
        <w:rPr>
          <w:spacing w:val="-2"/>
          <w:sz w:val="28"/>
          <w:szCs w:val="28"/>
          <w:lang w:val="vi-VN"/>
        </w:rPr>
        <w:t xml:space="preserve">/QĐ-UBND, ngày </w:t>
      </w:r>
      <w:r w:rsidR="008819FC" w:rsidRPr="008819FC">
        <w:rPr>
          <w:spacing w:val="-2"/>
          <w:sz w:val="28"/>
          <w:szCs w:val="28"/>
          <w:lang w:val="nb-NO"/>
        </w:rPr>
        <w:t>20</w:t>
      </w:r>
      <w:r w:rsidR="00DA25C4" w:rsidRPr="001F65C4">
        <w:rPr>
          <w:spacing w:val="-2"/>
          <w:sz w:val="28"/>
          <w:szCs w:val="28"/>
          <w:lang w:val="vi-VN"/>
        </w:rPr>
        <w:t xml:space="preserve"> tháng 9 năm 2019</w:t>
      </w:r>
      <w:r w:rsidR="00C73E9D" w:rsidRPr="00C73E9D">
        <w:rPr>
          <w:spacing w:val="-2"/>
          <w:sz w:val="28"/>
          <w:szCs w:val="28"/>
          <w:lang w:val="vi-VN"/>
        </w:rPr>
        <w:t xml:space="preserve">. </w:t>
      </w:r>
      <w:r w:rsidR="00DA25C4" w:rsidRPr="00C73E9D">
        <w:rPr>
          <w:spacing w:val="-2"/>
          <w:sz w:val="28"/>
          <w:szCs w:val="28"/>
          <w:lang w:val="vi-VN"/>
        </w:rPr>
        <w:t>Năm học 2019 – 2020</w:t>
      </w:r>
      <w:r w:rsidR="00DA25C4" w:rsidRPr="00C73E9D">
        <w:rPr>
          <w:spacing w:val="-2"/>
          <w:sz w:val="28"/>
          <w:szCs w:val="28"/>
          <w:lang w:val="nb-NO"/>
        </w:rPr>
        <w:t xml:space="preserve"> </w:t>
      </w:r>
      <w:r w:rsidR="00C73E9D" w:rsidRPr="00C73E9D">
        <w:rPr>
          <w:spacing w:val="-2"/>
          <w:sz w:val="28"/>
          <w:szCs w:val="28"/>
          <w:lang w:val="nb-NO"/>
        </w:rPr>
        <w:t xml:space="preserve"> trường được Ủy ban nhân dân tỉnh Bình Dương khen tặng  đã có thành tích hoàn thành xuất sắc nhiệm vụ công tác năm học 2019 – 2020 theo Qu</w:t>
      </w:r>
      <w:r w:rsidR="008819FC">
        <w:rPr>
          <w:spacing w:val="-2"/>
          <w:sz w:val="28"/>
          <w:szCs w:val="28"/>
          <w:lang w:val="nb-NO"/>
        </w:rPr>
        <w:t>yết định số 3268/QĐ-UBND ngày 03</w:t>
      </w:r>
      <w:r w:rsidR="00C73E9D" w:rsidRPr="00C73E9D">
        <w:rPr>
          <w:spacing w:val="-2"/>
          <w:sz w:val="28"/>
          <w:szCs w:val="28"/>
          <w:lang w:val="nb-NO"/>
        </w:rPr>
        <w:t xml:space="preserve"> tháng 11 năm 2020</w:t>
      </w:r>
      <w:r w:rsidR="00C73E9D">
        <w:rPr>
          <w:spacing w:val="-2"/>
          <w:sz w:val="28"/>
          <w:szCs w:val="28"/>
          <w:lang w:val="nb-NO"/>
        </w:rPr>
        <w:t xml:space="preserve">. </w:t>
      </w:r>
    </w:p>
    <w:p w14:paraId="23A57960" w14:textId="7077627B" w:rsidR="00322349" w:rsidRPr="00E064FA" w:rsidRDefault="00322349" w:rsidP="00346BC0">
      <w:pPr>
        <w:pStyle w:val="m1"/>
        <w:numPr>
          <w:ilvl w:val="0"/>
          <w:numId w:val="0"/>
        </w:numPr>
        <w:spacing w:after="0" w:line="360" w:lineRule="auto"/>
        <w:ind w:firstLine="709"/>
        <w:jc w:val="both"/>
        <w:rPr>
          <w:rFonts w:ascii="Times New Roman" w:hAnsi="Times New Roman" w:cs="Times New Roman"/>
          <w:b w:val="0"/>
          <w:sz w:val="28"/>
          <w:szCs w:val="28"/>
          <w:lang w:val="nb-NO"/>
        </w:rPr>
      </w:pPr>
      <w:r w:rsidRPr="00E064FA">
        <w:rPr>
          <w:rFonts w:ascii="Times New Roman" w:hAnsi="Times New Roman" w:cs="Times New Roman"/>
          <w:b w:val="0"/>
          <w:sz w:val="28"/>
          <w:szCs w:val="28"/>
          <w:lang w:val="nb-NO"/>
        </w:rPr>
        <w:lastRenderedPageBreak/>
        <w:t xml:space="preserve">Hiện nhà trường đã và đang tiếp tục từng bước phát triển bền vững, ngày càng khẳng định và nâng cao chất lượng giáo dục toàn diện, đã và sẽ trở thành một </w:t>
      </w:r>
      <w:r w:rsidR="001F1723" w:rsidRPr="00E064FA">
        <w:rPr>
          <w:rFonts w:ascii="Times New Roman" w:hAnsi="Times New Roman" w:cs="Times New Roman"/>
          <w:b w:val="0"/>
          <w:sz w:val="28"/>
          <w:szCs w:val="28"/>
          <w:lang w:val="nb-NO"/>
        </w:rPr>
        <w:t xml:space="preserve">ngôi trường đáng </w:t>
      </w:r>
      <w:r w:rsidRPr="00E064FA">
        <w:rPr>
          <w:rFonts w:ascii="Times New Roman" w:hAnsi="Times New Roman" w:cs="Times New Roman"/>
          <w:b w:val="0"/>
          <w:sz w:val="28"/>
          <w:szCs w:val="28"/>
          <w:lang w:val="nb-NO"/>
        </w:rPr>
        <w:t xml:space="preserve">tin cậy của các bậc phụ huynh học sinh cũng như nhân dân trên địa bàn phường </w:t>
      </w:r>
      <w:r w:rsidR="008819FC">
        <w:rPr>
          <w:rFonts w:ascii="Times New Roman" w:hAnsi="Times New Roman" w:cs="Times New Roman"/>
          <w:b w:val="0"/>
          <w:sz w:val="28"/>
          <w:szCs w:val="28"/>
          <w:lang w:val="nb-NO"/>
        </w:rPr>
        <w:t>Bình Hòa</w:t>
      </w:r>
      <w:r w:rsidRPr="00E064FA">
        <w:rPr>
          <w:rFonts w:ascii="Times New Roman" w:hAnsi="Times New Roman" w:cs="Times New Roman"/>
          <w:b w:val="0"/>
          <w:sz w:val="28"/>
          <w:szCs w:val="28"/>
          <w:lang w:val="nb-NO"/>
        </w:rPr>
        <w:t xml:space="preserve"> và thành phố Thuận An.</w:t>
      </w:r>
    </w:p>
    <w:p w14:paraId="1E2E2787" w14:textId="1830D678" w:rsidR="00322349" w:rsidRPr="00E064FA" w:rsidRDefault="00322349" w:rsidP="00346BC0">
      <w:pPr>
        <w:pStyle w:val="m1"/>
        <w:numPr>
          <w:ilvl w:val="0"/>
          <w:numId w:val="0"/>
        </w:numPr>
        <w:spacing w:after="0" w:line="360" w:lineRule="auto"/>
        <w:ind w:firstLine="709"/>
        <w:jc w:val="both"/>
        <w:rPr>
          <w:rFonts w:ascii="Times New Roman" w:hAnsi="Times New Roman" w:cs="Times New Roman"/>
          <w:b w:val="0"/>
          <w:sz w:val="28"/>
          <w:szCs w:val="28"/>
          <w:lang w:val="nb-NO"/>
        </w:rPr>
      </w:pPr>
      <w:r w:rsidRPr="00E064FA">
        <w:rPr>
          <w:rFonts w:ascii="Times New Roman" w:hAnsi="Times New Roman" w:cs="Times New Roman"/>
          <w:b w:val="0"/>
          <w:sz w:val="28"/>
          <w:szCs w:val="28"/>
          <w:lang w:val="nb-NO"/>
        </w:rPr>
        <w:t>Chiến lược phát triển nhà trường giai đoạ</w:t>
      </w:r>
      <w:r w:rsidR="005E391F">
        <w:rPr>
          <w:rFonts w:ascii="Times New Roman" w:hAnsi="Times New Roman" w:cs="Times New Roman"/>
          <w:b w:val="0"/>
          <w:sz w:val="28"/>
          <w:szCs w:val="28"/>
          <w:lang w:val="nb-NO"/>
        </w:rPr>
        <w:t>n 2021</w:t>
      </w:r>
      <w:r w:rsidRPr="00E064FA">
        <w:rPr>
          <w:rFonts w:ascii="Times New Roman" w:hAnsi="Times New Roman" w:cs="Times New Roman"/>
          <w:b w:val="0"/>
          <w:sz w:val="28"/>
          <w:szCs w:val="28"/>
          <w:lang w:val="nb-NO"/>
        </w:rPr>
        <w:t xml:space="preserve"> - 2025 nhằm định hướng phát triển, xác định mục tiêu chiến lược và các giải pháp chủ yếu trong quá trình vận động và phát triển của nhà trường. Đây chính là cơ sở quan trọng cho các quyết sách của Hội đồng trường và chương trình hành động của tập thể Cán bộ, giáo viên, nhân viên cũng như các thế hệ học sinh nhà trường. Xây dựng và triển khai chiến lược của trường THCS </w:t>
      </w:r>
      <w:r w:rsidR="008819FC">
        <w:rPr>
          <w:rFonts w:ascii="Times New Roman" w:hAnsi="Times New Roman" w:cs="Times New Roman"/>
          <w:b w:val="0"/>
          <w:sz w:val="28"/>
          <w:szCs w:val="28"/>
          <w:lang w:val="nb-NO"/>
        </w:rPr>
        <w:t>Nguyễn Thái Bình</w:t>
      </w:r>
      <w:r w:rsidRPr="00E064FA">
        <w:rPr>
          <w:rFonts w:ascii="Times New Roman" w:hAnsi="Times New Roman" w:cs="Times New Roman"/>
          <w:b w:val="0"/>
          <w:sz w:val="28"/>
          <w:szCs w:val="28"/>
          <w:lang w:val="nb-NO"/>
        </w:rPr>
        <w:t xml:space="preserve"> là hoạt động có ý nghĩa quan trọng trong việc thực hiện Nghị quyết của Chính phủ về đổi mới giáo dục nhằm đáp ứng với yêu cầu phát triển kinh tế - văn hoá - xã hội của đất nước trong thời kỳ</w:t>
      </w:r>
      <w:r w:rsidR="001F1723" w:rsidRPr="00E064FA">
        <w:rPr>
          <w:rFonts w:ascii="Times New Roman" w:hAnsi="Times New Roman" w:cs="Times New Roman"/>
          <w:b w:val="0"/>
          <w:sz w:val="28"/>
          <w:szCs w:val="28"/>
          <w:lang w:val="nb-NO"/>
        </w:rPr>
        <w:t xml:space="preserve"> công nghiệp hóa hiện đại hóa đất nước</w:t>
      </w:r>
      <w:r w:rsidRPr="00E064FA">
        <w:rPr>
          <w:rFonts w:ascii="Times New Roman" w:hAnsi="Times New Roman" w:cs="Times New Roman"/>
          <w:b w:val="0"/>
          <w:sz w:val="28"/>
          <w:szCs w:val="28"/>
          <w:lang w:val="nb-NO"/>
        </w:rPr>
        <w:t>.</w:t>
      </w:r>
    </w:p>
    <w:p w14:paraId="6BAF1CBD" w14:textId="77777777" w:rsidR="00322349" w:rsidRPr="00E064FA" w:rsidRDefault="00322349" w:rsidP="00346BC0">
      <w:pPr>
        <w:pStyle w:val="m1"/>
        <w:numPr>
          <w:ilvl w:val="0"/>
          <w:numId w:val="0"/>
        </w:numPr>
        <w:spacing w:after="0" w:line="360" w:lineRule="auto"/>
        <w:ind w:firstLine="709"/>
        <w:jc w:val="both"/>
        <w:rPr>
          <w:rFonts w:ascii="Times New Roman" w:hAnsi="Times New Roman" w:cs="Times New Roman"/>
          <w:sz w:val="28"/>
          <w:szCs w:val="28"/>
          <w:lang w:val="nb-NO"/>
        </w:rPr>
      </w:pPr>
      <w:r w:rsidRPr="00E064FA">
        <w:rPr>
          <w:rFonts w:ascii="Times New Roman" w:hAnsi="Times New Roman" w:cs="Times New Roman"/>
          <w:sz w:val="28"/>
          <w:szCs w:val="28"/>
          <w:lang w:val="nb-NO"/>
        </w:rPr>
        <w:t>I. TÌNH HÌNH ĐƠN VỊ</w:t>
      </w:r>
    </w:p>
    <w:p w14:paraId="513590AC" w14:textId="77777777" w:rsidR="00322349" w:rsidRPr="00E064FA" w:rsidRDefault="00322349" w:rsidP="00346BC0">
      <w:pPr>
        <w:spacing w:line="360" w:lineRule="auto"/>
        <w:ind w:firstLine="709"/>
        <w:jc w:val="both"/>
        <w:rPr>
          <w:sz w:val="28"/>
          <w:szCs w:val="28"/>
          <w:lang w:val="nb-NO"/>
        </w:rPr>
      </w:pPr>
      <w:r w:rsidRPr="00E064FA">
        <w:rPr>
          <w:rStyle w:val="Strong"/>
          <w:color w:val="000000"/>
          <w:sz w:val="28"/>
          <w:szCs w:val="28"/>
          <w:lang w:val="nb-NO"/>
        </w:rPr>
        <w:tab/>
        <w:t>1. Môi trường bên trong</w:t>
      </w:r>
    </w:p>
    <w:p w14:paraId="0EFBFBCA" w14:textId="77777777" w:rsidR="00322349" w:rsidRPr="00E064FA" w:rsidRDefault="00322349" w:rsidP="00346BC0">
      <w:pPr>
        <w:spacing w:line="360" w:lineRule="auto"/>
        <w:ind w:firstLine="709"/>
        <w:jc w:val="both"/>
        <w:rPr>
          <w:sz w:val="28"/>
          <w:szCs w:val="28"/>
          <w:lang w:val="nb-NO"/>
        </w:rPr>
      </w:pPr>
      <w:r w:rsidRPr="00E064FA">
        <w:rPr>
          <w:rStyle w:val="Strong"/>
          <w:color w:val="000000"/>
          <w:sz w:val="28"/>
          <w:szCs w:val="28"/>
          <w:lang w:val="nb-NO"/>
        </w:rPr>
        <w:t>a. Điểm mạnh</w:t>
      </w:r>
    </w:p>
    <w:p w14:paraId="73F73E09" w14:textId="77777777" w:rsidR="00F751DF" w:rsidRPr="00E064FA" w:rsidRDefault="00322349" w:rsidP="00346BC0">
      <w:pPr>
        <w:spacing w:line="360" w:lineRule="auto"/>
        <w:ind w:firstLine="709"/>
        <w:jc w:val="both"/>
        <w:rPr>
          <w:sz w:val="28"/>
          <w:szCs w:val="28"/>
          <w:lang w:val="nb-NO"/>
        </w:rPr>
      </w:pPr>
      <w:r w:rsidRPr="00E064FA">
        <w:rPr>
          <w:rStyle w:val="Emphasis"/>
          <w:sz w:val="28"/>
          <w:szCs w:val="28"/>
          <w:lang w:val="nb-NO"/>
        </w:rPr>
        <w:t xml:space="preserve">* Về đội ngũ cán bộ, giáo viên, công nhân viên: </w:t>
      </w:r>
    </w:p>
    <w:p w14:paraId="6F13CE50" w14:textId="0AF36C79" w:rsidR="00F751DF" w:rsidRPr="00E064FA" w:rsidRDefault="00CB7DC5" w:rsidP="00346BC0">
      <w:pPr>
        <w:spacing w:line="360" w:lineRule="auto"/>
        <w:ind w:firstLine="709"/>
        <w:jc w:val="both"/>
        <w:rPr>
          <w:sz w:val="28"/>
          <w:szCs w:val="28"/>
          <w:lang w:val="nb-NO"/>
        </w:rPr>
      </w:pPr>
      <w:r w:rsidRPr="00E064FA">
        <w:rPr>
          <w:sz w:val="28"/>
          <w:szCs w:val="28"/>
          <w:lang w:val="nb-NO"/>
        </w:rPr>
        <w:tab/>
      </w:r>
      <w:r w:rsidR="00322349" w:rsidRPr="00E064FA">
        <w:rPr>
          <w:sz w:val="28"/>
          <w:szCs w:val="28"/>
          <w:lang w:val="nb-NO"/>
        </w:rPr>
        <w:t xml:space="preserve">Tổng số </w:t>
      </w:r>
      <w:r w:rsidRPr="00E064FA">
        <w:rPr>
          <w:sz w:val="28"/>
          <w:szCs w:val="28"/>
          <w:lang w:val="nb-NO"/>
        </w:rPr>
        <w:t xml:space="preserve">cán bộ giáo viên nhân viên </w:t>
      </w:r>
      <w:r w:rsidR="00322349" w:rsidRPr="00E064FA">
        <w:rPr>
          <w:sz w:val="28"/>
          <w:szCs w:val="28"/>
          <w:lang w:val="nb-NO"/>
        </w:rPr>
        <w:t>hiện tại</w:t>
      </w:r>
      <w:r w:rsidRPr="00E064FA">
        <w:rPr>
          <w:sz w:val="28"/>
          <w:szCs w:val="28"/>
          <w:lang w:val="nb-NO"/>
        </w:rPr>
        <w:t xml:space="preserve"> gồm có </w:t>
      </w:r>
      <w:r w:rsidR="00322349" w:rsidRPr="00E064FA">
        <w:rPr>
          <w:sz w:val="28"/>
          <w:szCs w:val="28"/>
          <w:lang w:val="nb-NO"/>
        </w:rPr>
        <w:t xml:space="preserve">81 người, trong đó: </w:t>
      </w:r>
    </w:p>
    <w:p w14:paraId="65DEB464" w14:textId="04D69EF5" w:rsidR="00322349" w:rsidRPr="00E064FA" w:rsidRDefault="00CB7DC5" w:rsidP="00346BC0">
      <w:pPr>
        <w:spacing w:line="360" w:lineRule="auto"/>
        <w:ind w:firstLine="709"/>
        <w:jc w:val="both"/>
        <w:rPr>
          <w:sz w:val="28"/>
          <w:szCs w:val="28"/>
          <w:lang w:val="nb-NO"/>
        </w:rPr>
      </w:pPr>
      <w:r w:rsidRPr="00E064FA">
        <w:rPr>
          <w:sz w:val="28"/>
          <w:szCs w:val="28"/>
          <w:lang w:val="nb-NO"/>
        </w:rPr>
        <w:tab/>
      </w:r>
      <w:r w:rsidR="00F751DF" w:rsidRPr="00E064FA">
        <w:rPr>
          <w:sz w:val="28"/>
          <w:szCs w:val="28"/>
          <w:lang w:val="nb-NO"/>
        </w:rPr>
        <w:tab/>
      </w:r>
      <w:r w:rsidR="00322349" w:rsidRPr="00E064FA">
        <w:rPr>
          <w:sz w:val="28"/>
          <w:szCs w:val="28"/>
          <w:lang w:val="nb-NO"/>
        </w:rPr>
        <w:t>+ CBQL: 03 người</w:t>
      </w:r>
    </w:p>
    <w:p w14:paraId="2BBB5EBC" w14:textId="14C0FEEE" w:rsidR="00322349" w:rsidRPr="00E064FA" w:rsidRDefault="00F751DF" w:rsidP="00346BC0">
      <w:pPr>
        <w:spacing w:line="360" w:lineRule="auto"/>
        <w:ind w:left="567" w:firstLine="709"/>
        <w:jc w:val="both"/>
        <w:rPr>
          <w:sz w:val="28"/>
          <w:szCs w:val="28"/>
          <w:lang w:val="nb-NO"/>
        </w:rPr>
      </w:pPr>
      <w:r w:rsidRPr="00E064FA">
        <w:rPr>
          <w:sz w:val="28"/>
          <w:szCs w:val="28"/>
          <w:lang w:val="nb-NO"/>
        </w:rPr>
        <w:tab/>
      </w:r>
      <w:r w:rsidR="00322349" w:rsidRPr="00E064FA">
        <w:rPr>
          <w:sz w:val="28"/>
          <w:szCs w:val="28"/>
          <w:lang w:val="nb-NO"/>
        </w:rPr>
        <w:t xml:space="preserve">+ Giáo viên dạy lớp: </w:t>
      </w:r>
      <w:r w:rsidR="00F7048E">
        <w:rPr>
          <w:sz w:val="28"/>
          <w:szCs w:val="28"/>
          <w:lang w:val="nb-NO"/>
        </w:rPr>
        <w:t>81</w:t>
      </w:r>
      <w:r w:rsidR="00F57771" w:rsidRPr="00E064FA">
        <w:rPr>
          <w:sz w:val="28"/>
          <w:szCs w:val="28"/>
          <w:lang w:val="nb-NO"/>
        </w:rPr>
        <w:t xml:space="preserve"> người</w:t>
      </w:r>
      <w:r w:rsidR="008E5FB1" w:rsidRPr="00E064FA">
        <w:rPr>
          <w:sz w:val="28"/>
          <w:szCs w:val="28"/>
          <w:lang w:val="nb-NO"/>
        </w:rPr>
        <w:t xml:space="preserve"> </w:t>
      </w:r>
    </w:p>
    <w:p w14:paraId="4E2E162E" w14:textId="73F13099" w:rsidR="00F751DF" w:rsidRPr="00E064FA" w:rsidRDefault="00F751DF" w:rsidP="00346BC0">
      <w:pPr>
        <w:spacing w:line="360" w:lineRule="auto"/>
        <w:ind w:left="567" w:firstLine="709"/>
        <w:jc w:val="both"/>
        <w:rPr>
          <w:sz w:val="28"/>
          <w:szCs w:val="28"/>
          <w:lang w:val="nb-NO"/>
        </w:rPr>
      </w:pPr>
      <w:r w:rsidRPr="00E064FA">
        <w:rPr>
          <w:sz w:val="28"/>
          <w:szCs w:val="28"/>
          <w:lang w:val="nb-NO"/>
        </w:rPr>
        <w:tab/>
      </w:r>
      <w:r w:rsidR="00322349" w:rsidRPr="00E064FA">
        <w:rPr>
          <w:sz w:val="28"/>
          <w:szCs w:val="28"/>
          <w:lang w:val="nb-NO"/>
        </w:rPr>
        <w:t xml:space="preserve">+ Nhân viên: </w:t>
      </w:r>
      <w:r w:rsidR="00F7048E">
        <w:rPr>
          <w:sz w:val="28"/>
          <w:szCs w:val="28"/>
          <w:lang w:val="nb-NO"/>
        </w:rPr>
        <w:t>09</w:t>
      </w:r>
      <w:r w:rsidR="0085604B" w:rsidRPr="00E064FA">
        <w:rPr>
          <w:sz w:val="28"/>
          <w:szCs w:val="28"/>
          <w:lang w:val="nb-NO"/>
        </w:rPr>
        <w:t xml:space="preserve"> người</w:t>
      </w:r>
      <w:r w:rsidR="00322349" w:rsidRPr="00E064FA">
        <w:rPr>
          <w:sz w:val="28"/>
          <w:szCs w:val="28"/>
          <w:lang w:val="nb-NO"/>
        </w:rPr>
        <w:tab/>
      </w:r>
    </w:p>
    <w:p w14:paraId="5915D247" w14:textId="2A1AF7AB" w:rsidR="008F35BD" w:rsidRPr="00E064FA" w:rsidRDefault="00F7048E" w:rsidP="00CB7DC5">
      <w:pPr>
        <w:spacing w:line="360" w:lineRule="auto"/>
        <w:ind w:firstLine="709"/>
        <w:rPr>
          <w:sz w:val="28"/>
          <w:szCs w:val="28"/>
          <w:lang w:val="nb-NO"/>
        </w:rPr>
      </w:pPr>
      <w:r>
        <w:rPr>
          <w:sz w:val="28"/>
          <w:szCs w:val="28"/>
          <w:lang w:val="nb-NO"/>
        </w:rPr>
        <w:t>Trình độ chuyên môn: 82.98</w:t>
      </w:r>
      <w:r w:rsidR="00322349" w:rsidRPr="00E064FA">
        <w:rPr>
          <w:sz w:val="28"/>
          <w:szCs w:val="28"/>
          <w:lang w:val="nb-NO"/>
        </w:rPr>
        <w:t>%</w:t>
      </w:r>
      <w:r w:rsidR="00C77C6F" w:rsidRPr="00E064FA">
        <w:rPr>
          <w:sz w:val="28"/>
          <w:szCs w:val="28"/>
          <w:lang w:val="nb-NO"/>
        </w:rPr>
        <w:t xml:space="preserve"> đạt</w:t>
      </w:r>
      <w:r w:rsidR="00322349" w:rsidRPr="00E064FA">
        <w:rPr>
          <w:sz w:val="28"/>
          <w:szCs w:val="28"/>
          <w:lang w:val="nb-NO"/>
        </w:rPr>
        <w:t xml:space="preserve"> chuẩn</w:t>
      </w:r>
      <w:r>
        <w:rPr>
          <w:sz w:val="28"/>
          <w:szCs w:val="28"/>
          <w:lang w:val="nb-NO"/>
        </w:rPr>
        <w:t xml:space="preserve"> và trên chuẩn và 17.02</w:t>
      </w:r>
      <w:r w:rsidR="00CB7DC5" w:rsidRPr="00E064FA">
        <w:rPr>
          <w:sz w:val="28"/>
          <w:szCs w:val="28"/>
          <w:lang w:val="nb-NO"/>
        </w:rPr>
        <w:t xml:space="preserve">% đang học đại </w:t>
      </w:r>
      <w:r w:rsidR="00C77C6F" w:rsidRPr="00E064FA">
        <w:rPr>
          <w:sz w:val="28"/>
          <w:szCs w:val="28"/>
          <w:lang w:val="nb-NO"/>
        </w:rPr>
        <w:t>học để nâng cao trình độ.</w:t>
      </w:r>
    </w:p>
    <w:p w14:paraId="3530D964" w14:textId="58CB78C8" w:rsidR="00F751DF" w:rsidRPr="00E064FA" w:rsidRDefault="00CB7DC5" w:rsidP="00346BC0">
      <w:pPr>
        <w:spacing w:line="360" w:lineRule="auto"/>
        <w:ind w:firstLine="709"/>
        <w:jc w:val="both"/>
        <w:rPr>
          <w:sz w:val="28"/>
          <w:szCs w:val="28"/>
          <w:lang w:val="nb-NO"/>
        </w:rPr>
      </w:pPr>
      <w:r w:rsidRPr="00E064FA">
        <w:rPr>
          <w:sz w:val="28"/>
          <w:szCs w:val="28"/>
          <w:lang w:val="nb-NO"/>
        </w:rPr>
        <w:t xml:space="preserve"> </w:t>
      </w:r>
      <w:r w:rsidR="00322349" w:rsidRPr="00E064FA">
        <w:rPr>
          <w:sz w:val="28"/>
          <w:szCs w:val="28"/>
          <w:lang w:val="nb-NO"/>
        </w:rPr>
        <w:t xml:space="preserve">Công tác tổ chức quản lý của </w:t>
      </w:r>
      <w:r w:rsidR="005E29B4" w:rsidRPr="00E064FA">
        <w:rPr>
          <w:sz w:val="28"/>
          <w:szCs w:val="28"/>
          <w:lang w:val="nb-NO"/>
        </w:rPr>
        <w:t>Cán bộ quản lý</w:t>
      </w:r>
      <w:r w:rsidR="00322349" w:rsidRPr="00E064FA">
        <w:rPr>
          <w:sz w:val="28"/>
          <w:szCs w:val="28"/>
          <w:lang w:val="nb-NO"/>
        </w:rPr>
        <w:t xml:space="preserve">: nhiệt tình, trách nhiệm, mạnh dạn, dám nghĩ, dám làm và dám chịu trách nhiệm. Tích cực trong công tác </w:t>
      </w:r>
      <w:r w:rsidR="00F751DF" w:rsidRPr="00E064FA">
        <w:rPr>
          <w:sz w:val="28"/>
          <w:szCs w:val="28"/>
          <w:lang w:val="nb-NO"/>
        </w:rPr>
        <w:t xml:space="preserve">tham </w:t>
      </w:r>
      <w:r w:rsidR="00322349" w:rsidRPr="00E064FA">
        <w:rPr>
          <w:sz w:val="28"/>
          <w:szCs w:val="28"/>
          <w:lang w:val="nb-NO"/>
        </w:rPr>
        <w:t>mưu với các cấp, các ngành để từn</w:t>
      </w:r>
      <w:r w:rsidR="00F751DF" w:rsidRPr="00E064FA">
        <w:rPr>
          <w:sz w:val="28"/>
          <w:szCs w:val="28"/>
          <w:lang w:val="nb-NO"/>
        </w:rPr>
        <w:t xml:space="preserve">g bước xây dựng CSVC nhà trường </w:t>
      </w:r>
      <w:r w:rsidR="00322349" w:rsidRPr="00E064FA">
        <w:rPr>
          <w:sz w:val="28"/>
          <w:szCs w:val="28"/>
          <w:lang w:val="nb-NO"/>
        </w:rPr>
        <w:t xml:space="preserve">nhằm hoàn thành tốt các mục tiêu chính trị </w:t>
      </w:r>
      <w:r w:rsidR="00F751DF" w:rsidRPr="00E064FA">
        <w:rPr>
          <w:sz w:val="28"/>
          <w:szCs w:val="28"/>
          <w:lang w:val="nb-NO"/>
        </w:rPr>
        <w:t xml:space="preserve">hàng năm. Xây dựng kế hoạch dài </w:t>
      </w:r>
      <w:r w:rsidR="00322349" w:rsidRPr="00E064FA">
        <w:rPr>
          <w:sz w:val="28"/>
          <w:szCs w:val="28"/>
          <w:lang w:val="nb-NO"/>
        </w:rPr>
        <w:t xml:space="preserve">hạn, trung hạn và ngắn hạn có tính khả thi, sát thực tế. Công tác tổ chức, triển khai, kiểm tra đánh giá sâu sát. Được sự tin tưởng của cán bộ, giáo viên và nhân viên nhà trường. </w:t>
      </w:r>
    </w:p>
    <w:p w14:paraId="2E10A4E0" w14:textId="6F7C332A" w:rsidR="00303245" w:rsidRPr="00E064FA" w:rsidRDefault="00303245" w:rsidP="00346BC0">
      <w:pPr>
        <w:spacing w:line="360" w:lineRule="auto"/>
        <w:ind w:firstLine="709"/>
        <w:jc w:val="both"/>
        <w:rPr>
          <w:sz w:val="28"/>
          <w:szCs w:val="28"/>
          <w:lang w:val="nb-NO"/>
        </w:rPr>
      </w:pPr>
      <w:r w:rsidRPr="00E064FA">
        <w:rPr>
          <w:sz w:val="28"/>
          <w:szCs w:val="28"/>
          <w:lang w:val="nb-NO"/>
        </w:rPr>
        <w:lastRenderedPageBreak/>
        <w:tab/>
      </w:r>
      <w:r w:rsidR="00322349" w:rsidRPr="00E064FA">
        <w:rPr>
          <w:sz w:val="28"/>
          <w:szCs w:val="28"/>
          <w:lang w:val="nb-NO"/>
        </w:rPr>
        <w:t xml:space="preserve">Đội ngũ cán bộ, giáo viên và nhân viên: </w:t>
      </w:r>
      <w:r w:rsidR="0094158E" w:rsidRPr="00E064FA">
        <w:rPr>
          <w:sz w:val="28"/>
          <w:szCs w:val="28"/>
          <w:lang w:val="nb-NO"/>
        </w:rPr>
        <w:t>n</w:t>
      </w:r>
      <w:r w:rsidR="00322349" w:rsidRPr="00E064FA">
        <w:rPr>
          <w:sz w:val="28"/>
          <w:szCs w:val="28"/>
          <w:lang w:val="nb-NO"/>
        </w:rPr>
        <w:t xml:space="preserve">hiệt </w:t>
      </w:r>
      <w:r w:rsidRPr="00E064FA">
        <w:rPr>
          <w:sz w:val="28"/>
          <w:szCs w:val="28"/>
          <w:lang w:val="nb-NO"/>
        </w:rPr>
        <w:t xml:space="preserve">tình, đoàn kết và biết chia sẻ </w:t>
      </w:r>
      <w:r w:rsidR="00322349" w:rsidRPr="00E064FA">
        <w:rPr>
          <w:sz w:val="28"/>
          <w:szCs w:val="28"/>
          <w:lang w:val="nb-NO"/>
        </w:rPr>
        <w:t>trách nhiệm, hợp tác gắn bó với nhà trường, mo</w:t>
      </w:r>
      <w:r w:rsidRPr="00E064FA">
        <w:rPr>
          <w:sz w:val="28"/>
          <w:szCs w:val="28"/>
          <w:lang w:val="nb-NO"/>
        </w:rPr>
        <w:t xml:space="preserve">ng muốn nhà trường phát triển. </w:t>
      </w:r>
      <w:r w:rsidR="0094158E" w:rsidRPr="00E064FA">
        <w:rPr>
          <w:sz w:val="28"/>
          <w:szCs w:val="28"/>
          <w:lang w:val="nb-NO"/>
        </w:rPr>
        <w:t>L</w:t>
      </w:r>
      <w:r w:rsidR="00322349" w:rsidRPr="00E064FA">
        <w:rPr>
          <w:sz w:val="28"/>
          <w:szCs w:val="28"/>
          <w:lang w:val="nb-NO"/>
        </w:rPr>
        <w:t>ực lượng giáo viên cốt cán được khẳng định về chuy</w:t>
      </w:r>
      <w:r w:rsidRPr="00E064FA">
        <w:rPr>
          <w:sz w:val="28"/>
          <w:szCs w:val="28"/>
          <w:lang w:val="nb-NO"/>
        </w:rPr>
        <w:t xml:space="preserve">ên môn nghiệp vụ ở các cấp thành phố </w:t>
      </w:r>
      <w:r w:rsidR="00322349" w:rsidRPr="00E064FA">
        <w:rPr>
          <w:sz w:val="28"/>
          <w:szCs w:val="28"/>
          <w:lang w:val="nb-NO"/>
        </w:rPr>
        <w:t>và tỉnh, được phụ huynh học sinh tín nhiệm.</w:t>
      </w:r>
    </w:p>
    <w:p w14:paraId="4F91ED28" w14:textId="77777777" w:rsidR="008F35BD" w:rsidRPr="00E064FA" w:rsidRDefault="00303245" w:rsidP="00346BC0">
      <w:pPr>
        <w:spacing w:line="360" w:lineRule="auto"/>
        <w:ind w:firstLine="709"/>
        <w:jc w:val="both"/>
        <w:rPr>
          <w:sz w:val="28"/>
          <w:szCs w:val="28"/>
          <w:lang w:val="nb-NO"/>
        </w:rPr>
      </w:pPr>
      <w:r w:rsidRPr="00E064FA">
        <w:rPr>
          <w:color w:val="000000"/>
          <w:sz w:val="28"/>
          <w:szCs w:val="28"/>
          <w:shd w:val="clear" w:color="auto" w:fill="FFFFFF"/>
          <w:lang w:val="nb-NO"/>
        </w:rPr>
        <w:tab/>
      </w:r>
      <w:r w:rsidR="00322349" w:rsidRPr="00E064FA">
        <w:rPr>
          <w:color w:val="000000"/>
          <w:sz w:val="28"/>
          <w:szCs w:val="28"/>
          <w:shd w:val="clear" w:color="auto" w:fill="FFFFFF"/>
          <w:lang w:val="nb-NO"/>
        </w:rPr>
        <w:t>Cơ sở vật chất của nhà trường được xây dựng mới khang trang khá đầy đủ, tạo môi trường thuận lợi cho các hoạt động giáo dục và bước đầu đã đáp ứng được yêu cầu đổi mới dạy và học trong giai đoạn hiện nay.</w:t>
      </w:r>
      <w:r w:rsidR="00322349" w:rsidRPr="00857CCE">
        <w:rPr>
          <w:sz w:val="28"/>
          <w:szCs w:val="28"/>
          <w:lang w:val="de-DE"/>
        </w:rPr>
        <w:t>  </w:t>
      </w:r>
    </w:p>
    <w:p w14:paraId="044F3D89" w14:textId="41614818" w:rsidR="003B29FA" w:rsidRPr="00CB4B84" w:rsidRDefault="008F35BD" w:rsidP="00CB4B84">
      <w:pPr>
        <w:spacing w:line="360" w:lineRule="auto"/>
        <w:ind w:left="567" w:firstLine="709"/>
        <w:jc w:val="both"/>
        <w:rPr>
          <w:i/>
          <w:sz w:val="28"/>
          <w:szCs w:val="28"/>
          <w:lang w:val="de-DE"/>
        </w:rPr>
      </w:pPr>
      <w:r w:rsidRPr="007123A6">
        <w:rPr>
          <w:i/>
          <w:sz w:val="28"/>
          <w:szCs w:val="28"/>
          <w:lang w:val="de-DE"/>
        </w:rPr>
        <w:t xml:space="preserve">* </w:t>
      </w:r>
      <w:r w:rsidR="00322349" w:rsidRPr="007123A6">
        <w:rPr>
          <w:i/>
          <w:sz w:val="28"/>
          <w:szCs w:val="28"/>
          <w:lang w:val="de-DE"/>
        </w:rPr>
        <w:t>  </w:t>
      </w:r>
      <w:r w:rsidRPr="007123A6">
        <w:rPr>
          <w:i/>
          <w:sz w:val="28"/>
          <w:szCs w:val="28"/>
          <w:lang w:val="de-DE"/>
        </w:rPr>
        <w:t>Về đội ngũ học sinh</w:t>
      </w:r>
      <w:r w:rsidR="00322349" w:rsidRPr="007123A6">
        <w:rPr>
          <w:i/>
          <w:sz w:val="28"/>
          <w:szCs w:val="28"/>
          <w:lang w:val="de-DE"/>
        </w:rPr>
        <w:t> </w:t>
      </w:r>
    </w:p>
    <w:p w14:paraId="45A0DA68" w14:textId="77777777" w:rsidR="00C73E9D" w:rsidRPr="00E064FA" w:rsidRDefault="00C73E9D" w:rsidP="00346BC0">
      <w:pPr>
        <w:spacing w:line="360" w:lineRule="auto"/>
        <w:ind w:firstLine="709"/>
        <w:contextualSpacing/>
        <w:jc w:val="both"/>
        <w:rPr>
          <w:color w:val="000000"/>
          <w:sz w:val="28"/>
          <w:szCs w:val="28"/>
          <w:lang w:val="nb-NO"/>
        </w:rPr>
      </w:pPr>
      <w:r w:rsidRPr="00E064FA">
        <w:rPr>
          <w:color w:val="000000"/>
          <w:sz w:val="28"/>
          <w:szCs w:val="28"/>
          <w:lang w:val="nb-NO"/>
        </w:rPr>
        <w:t>Về hạnh kiểm:</w:t>
      </w: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0"/>
        <w:gridCol w:w="992"/>
        <w:gridCol w:w="709"/>
        <w:gridCol w:w="851"/>
        <w:gridCol w:w="708"/>
        <w:gridCol w:w="880"/>
        <w:gridCol w:w="708"/>
        <w:gridCol w:w="1418"/>
      </w:tblGrid>
      <w:tr w:rsidR="00C73E9D" w:rsidRPr="004E145A" w14:paraId="050EA279" w14:textId="77777777" w:rsidTr="0094158E">
        <w:trPr>
          <w:trHeight w:val="576"/>
        </w:trPr>
        <w:tc>
          <w:tcPr>
            <w:tcW w:w="2122" w:type="dxa"/>
            <w:vMerge w:val="restart"/>
            <w:shd w:val="clear" w:color="auto" w:fill="auto"/>
            <w:noWrap/>
            <w:vAlign w:val="center"/>
          </w:tcPr>
          <w:p w14:paraId="46E7AECF" w14:textId="77777777" w:rsidR="00C73E9D" w:rsidRPr="004E145A" w:rsidRDefault="00C73E9D" w:rsidP="00E062DE">
            <w:pPr>
              <w:spacing w:line="360" w:lineRule="auto"/>
              <w:jc w:val="center"/>
              <w:rPr>
                <w:b/>
                <w:sz w:val="28"/>
                <w:szCs w:val="28"/>
              </w:rPr>
            </w:pPr>
            <w:proofErr w:type="spellStart"/>
            <w:r w:rsidRPr="004E145A">
              <w:rPr>
                <w:b/>
                <w:sz w:val="28"/>
                <w:szCs w:val="28"/>
              </w:rPr>
              <w:t>Năm</w:t>
            </w:r>
            <w:proofErr w:type="spellEnd"/>
            <w:r w:rsidRPr="004E145A">
              <w:rPr>
                <w:b/>
                <w:sz w:val="28"/>
                <w:szCs w:val="28"/>
              </w:rPr>
              <w:t xml:space="preserve"> </w:t>
            </w:r>
            <w:proofErr w:type="spellStart"/>
            <w:r w:rsidRPr="004E145A">
              <w:rPr>
                <w:b/>
                <w:sz w:val="28"/>
                <w:szCs w:val="28"/>
              </w:rPr>
              <w:t>học</w:t>
            </w:r>
            <w:proofErr w:type="spellEnd"/>
          </w:p>
        </w:tc>
        <w:tc>
          <w:tcPr>
            <w:tcW w:w="7116" w:type="dxa"/>
            <w:gridSpan w:val="8"/>
            <w:shd w:val="clear" w:color="auto" w:fill="auto"/>
            <w:noWrap/>
            <w:vAlign w:val="center"/>
          </w:tcPr>
          <w:p w14:paraId="412A0BAC" w14:textId="77777777" w:rsidR="00C73E9D" w:rsidRPr="004E145A" w:rsidRDefault="00C73E9D" w:rsidP="00E062DE">
            <w:pPr>
              <w:spacing w:line="360" w:lineRule="auto"/>
              <w:jc w:val="center"/>
              <w:rPr>
                <w:b/>
                <w:sz w:val="28"/>
                <w:szCs w:val="28"/>
              </w:rPr>
            </w:pPr>
            <w:r w:rsidRPr="004E145A">
              <w:rPr>
                <w:b/>
                <w:sz w:val="28"/>
                <w:szCs w:val="28"/>
              </w:rPr>
              <w:t>HẠNH KIỂM</w:t>
            </w:r>
          </w:p>
        </w:tc>
      </w:tr>
      <w:tr w:rsidR="00C73E9D" w:rsidRPr="004E145A" w14:paraId="273A8DD7" w14:textId="77777777" w:rsidTr="0094158E">
        <w:trPr>
          <w:trHeight w:val="576"/>
        </w:trPr>
        <w:tc>
          <w:tcPr>
            <w:tcW w:w="2122" w:type="dxa"/>
            <w:vMerge/>
            <w:vAlign w:val="center"/>
          </w:tcPr>
          <w:p w14:paraId="1D7BBF65" w14:textId="77777777" w:rsidR="00C73E9D" w:rsidRPr="004E145A" w:rsidRDefault="00C73E9D" w:rsidP="00E062DE">
            <w:pPr>
              <w:spacing w:line="360" w:lineRule="auto"/>
              <w:rPr>
                <w:b/>
                <w:sz w:val="28"/>
                <w:szCs w:val="28"/>
              </w:rPr>
            </w:pPr>
          </w:p>
        </w:tc>
        <w:tc>
          <w:tcPr>
            <w:tcW w:w="1842" w:type="dxa"/>
            <w:gridSpan w:val="2"/>
            <w:shd w:val="clear" w:color="auto" w:fill="auto"/>
            <w:noWrap/>
            <w:vAlign w:val="center"/>
          </w:tcPr>
          <w:p w14:paraId="2F6A4B73" w14:textId="77777777" w:rsidR="00C73E9D" w:rsidRPr="004E145A" w:rsidRDefault="00C73E9D" w:rsidP="00E062DE">
            <w:pPr>
              <w:spacing w:line="360" w:lineRule="auto"/>
              <w:jc w:val="center"/>
              <w:rPr>
                <w:b/>
                <w:sz w:val="28"/>
                <w:szCs w:val="28"/>
              </w:rPr>
            </w:pPr>
            <w:r w:rsidRPr="004E145A">
              <w:rPr>
                <w:b/>
                <w:sz w:val="28"/>
                <w:szCs w:val="28"/>
              </w:rPr>
              <w:t>TỐT</w:t>
            </w:r>
          </w:p>
        </w:tc>
        <w:tc>
          <w:tcPr>
            <w:tcW w:w="1560" w:type="dxa"/>
            <w:gridSpan w:val="2"/>
            <w:shd w:val="clear" w:color="auto" w:fill="auto"/>
            <w:noWrap/>
            <w:vAlign w:val="center"/>
          </w:tcPr>
          <w:p w14:paraId="1BDD58BD" w14:textId="77777777" w:rsidR="00C73E9D" w:rsidRPr="004E145A" w:rsidRDefault="00C73E9D" w:rsidP="00E062DE">
            <w:pPr>
              <w:spacing w:line="360" w:lineRule="auto"/>
              <w:jc w:val="center"/>
              <w:rPr>
                <w:b/>
                <w:sz w:val="28"/>
                <w:szCs w:val="28"/>
              </w:rPr>
            </w:pPr>
            <w:r w:rsidRPr="004E145A">
              <w:rPr>
                <w:b/>
                <w:sz w:val="28"/>
                <w:szCs w:val="28"/>
              </w:rPr>
              <w:t>KHÁ</w:t>
            </w:r>
          </w:p>
        </w:tc>
        <w:tc>
          <w:tcPr>
            <w:tcW w:w="1588" w:type="dxa"/>
            <w:gridSpan w:val="2"/>
            <w:shd w:val="clear" w:color="auto" w:fill="auto"/>
            <w:vAlign w:val="center"/>
          </w:tcPr>
          <w:p w14:paraId="15A21BF6" w14:textId="77777777" w:rsidR="00C73E9D" w:rsidRPr="004E145A" w:rsidRDefault="00C73E9D" w:rsidP="00E062DE">
            <w:pPr>
              <w:spacing w:line="360" w:lineRule="auto"/>
              <w:jc w:val="center"/>
              <w:rPr>
                <w:b/>
                <w:sz w:val="28"/>
                <w:szCs w:val="28"/>
              </w:rPr>
            </w:pPr>
            <w:r w:rsidRPr="004E145A">
              <w:rPr>
                <w:b/>
                <w:sz w:val="28"/>
                <w:szCs w:val="28"/>
              </w:rPr>
              <w:t>TRUNG BÌNH</w:t>
            </w:r>
          </w:p>
        </w:tc>
        <w:tc>
          <w:tcPr>
            <w:tcW w:w="2126" w:type="dxa"/>
            <w:gridSpan w:val="2"/>
            <w:shd w:val="clear" w:color="auto" w:fill="auto"/>
            <w:noWrap/>
            <w:vAlign w:val="center"/>
          </w:tcPr>
          <w:p w14:paraId="071762EB" w14:textId="77777777" w:rsidR="00C73E9D" w:rsidRPr="004E145A" w:rsidRDefault="00C73E9D" w:rsidP="00E062DE">
            <w:pPr>
              <w:spacing w:line="360" w:lineRule="auto"/>
              <w:jc w:val="center"/>
              <w:rPr>
                <w:b/>
                <w:sz w:val="28"/>
                <w:szCs w:val="28"/>
              </w:rPr>
            </w:pPr>
            <w:r w:rsidRPr="004E145A">
              <w:rPr>
                <w:b/>
                <w:sz w:val="28"/>
                <w:szCs w:val="28"/>
              </w:rPr>
              <w:t>YẾU</w:t>
            </w:r>
          </w:p>
        </w:tc>
      </w:tr>
      <w:tr w:rsidR="00C73E9D" w:rsidRPr="004E145A" w14:paraId="444EAF94" w14:textId="77777777" w:rsidTr="0094158E">
        <w:trPr>
          <w:trHeight w:val="576"/>
        </w:trPr>
        <w:tc>
          <w:tcPr>
            <w:tcW w:w="2122" w:type="dxa"/>
            <w:vMerge/>
            <w:vAlign w:val="center"/>
          </w:tcPr>
          <w:p w14:paraId="0C603AFD" w14:textId="77777777" w:rsidR="00C73E9D" w:rsidRPr="004E145A" w:rsidRDefault="00C73E9D" w:rsidP="00E062DE">
            <w:pPr>
              <w:spacing w:line="360" w:lineRule="auto"/>
              <w:rPr>
                <w:b/>
                <w:sz w:val="28"/>
                <w:szCs w:val="28"/>
              </w:rPr>
            </w:pPr>
          </w:p>
        </w:tc>
        <w:tc>
          <w:tcPr>
            <w:tcW w:w="850" w:type="dxa"/>
            <w:shd w:val="clear" w:color="auto" w:fill="auto"/>
            <w:noWrap/>
            <w:vAlign w:val="center"/>
          </w:tcPr>
          <w:p w14:paraId="62C3B321" w14:textId="77777777" w:rsidR="00C73E9D" w:rsidRPr="004E145A" w:rsidRDefault="00C73E9D" w:rsidP="00E062DE">
            <w:pPr>
              <w:spacing w:line="360" w:lineRule="auto"/>
              <w:jc w:val="center"/>
              <w:rPr>
                <w:b/>
                <w:sz w:val="28"/>
                <w:szCs w:val="28"/>
              </w:rPr>
            </w:pPr>
            <w:r w:rsidRPr="004E145A">
              <w:rPr>
                <w:b/>
                <w:sz w:val="28"/>
                <w:szCs w:val="28"/>
              </w:rPr>
              <w:t>SL</w:t>
            </w:r>
          </w:p>
        </w:tc>
        <w:tc>
          <w:tcPr>
            <w:tcW w:w="992" w:type="dxa"/>
            <w:shd w:val="clear" w:color="auto" w:fill="auto"/>
            <w:noWrap/>
            <w:vAlign w:val="center"/>
          </w:tcPr>
          <w:p w14:paraId="08BBF42D" w14:textId="77777777" w:rsidR="00C73E9D" w:rsidRPr="004E145A" w:rsidRDefault="00C73E9D" w:rsidP="00E062DE">
            <w:pPr>
              <w:spacing w:line="360" w:lineRule="auto"/>
              <w:jc w:val="center"/>
              <w:rPr>
                <w:b/>
                <w:sz w:val="28"/>
                <w:szCs w:val="28"/>
              </w:rPr>
            </w:pPr>
            <w:proofErr w:type="spellStart"/>
            <w:r w:rsidRPr="004E145A">
              <w:rPr>
                <w:b/>
                <w:sz w:val="28"/>
                <w:szCs w:val="28"/>
              </w:rPr>
              <w:t>Tỉ</w:t>
            </w:r>
            <w:proofErr w:type="spellEnd"/>
            <w:r w:rsidRPr="004E145A">
              <w:rPr>
                <w:b/>
                <w:sz w:val="28"/>
                <w:szCs w:val="28"/>
              </w:rPr>
              <w:t xml:space="preserve"> </w:t>
            </w:r>
            <w:proofErr w:type="spellStart"/>
            <w:r w:rsidRPr="004E145A">
              <w:rPr>
                <w:b/>
                <w:sz w:val="28"/>
                <w:szCs w:val="28"/>
              </w:rPr>
              <w:t>lệ</w:t>
            </w:r>
            <w:proofErr w:type="spellEnd"/>
          </w:p>
          <w:p w14:paraId="2D930724" w14:textId="77777777" w:rsidR="00C73E9D" w:rsidRPr="004E145A" w:rsidRDefault="00C73E9D" w:rsidP="00E062DE">
            <w:pPr>
              <w:spacing w:line="360" w:lineRule="auto"/>
              <w:jc w:val="center"/>
              <w:rPr>
                <w:b/>
                <w:sz w:val="28"/>
                <w:szCs w:val="28"/>
              </w:rPr>
            </w:pPr>
            <w:r w:rsidRPr="004E145A">
              <w:rPr>
                <w:b/>
                <w:sz w:val="28"/>
                <w:szCs w:val="28"/>
              </w:rPr>
              <w:t>(%)</w:t>
            </w:r>
          </w:p>
        </w:tc>
        <w:tc>
          <w:tcPr>
            <w:tcW w:w="709" w:type="dxa"/>
            <w:shd w:val="clear" w:color="auto" w:fill="auto"/>
            <w:noWrap/>
            <w:vAlign w:val="center"/>
          </w:tcPr>
          <w:p w14:paraId="7C85AAAB" w14:textId="77777777" w:rsidR="00C73E9D" w:rsidRPr="004E145A" w:rsidRDefault="00C73E9D" w:rsidP="00E062DE">
            <w:pPr>
              <w:spacing w:line="360" w:lineRule="auto"/>
              <w:jc w:val="center"/>
              <w:rPr>
                <w:b/>
                <w:sz w:val="28"/>
                <w:szCs w:val="28"/>
              </w:rPr>
            </w:pPr>
            <w:r w:rsidRPr="004E145A">
              <w:rPr>
                <w:b/>
                <w:sz w:val="28"/>
                <w:szCs w:val="28"/>
              </w:rPr>
              <w:t>SL</w:t>
            </w:r>
          </w:p>
        </w:tc>
        <w:tc>
          <w:tcPr>
            <w:tcW w:w="851" w:type="dxa"/>
            <w:shd w:val="clear" w:color="auto" w:fill="auto"/>
            <w:noWrap/>
            <w:vAlign w:val="center"/>
          </w:tcPr>
          <w:p w14:paraId="2EF163F9" w14:textId="77777777" w:rsidR="00C73E9D" w:rsidRPr="004E145A" w:rsidRDefault="00C73E9D" w:rsidP="00E062DE">
            <w:pPr>
              <w:spacing w:line="360" w:lineRule="auto"/>
              <w:jc w:val="center"/>
              <w:rPr>
                <w:b/>
                <w:sz w:val="28"/>
                <w:szCs w:val="28"/>
              </w:rPr>
            </w:pPr>
            <w:proofErr w:type="spellStart"/>
            <w:r w:rsidRPr="004E145A">
              <w:rPr>
                <w:b/>
                <w:sz w:val="28"/>
                <w:szCs w:val="28"/>
              </w:rPr>
              <w:t>Tỉ</w:t>
            </w:r>
            <w:proofErr w:type="spellEnd"/>
            <w:r w:rsidRPr="004E145A">
              <w:rPr>
                <w:b/>
                <w:sz w:val="28"/>
                <w:szCs w:val="28"/>
              </w:rPr>
              <w:t xml:space="preserve"> </w:t>
            </w:r>
            <w:proofErr w:type="spellStart"/>
            <w:r w:rsidRPr="004E145A">
              <w:rPr>
                <w:b/>
                <w:sz w:val="28"/>
                <w:szCs w:val="28"/>
              </w:rPr>
              <w:t>lệ</w:t>
            </w:r>
            <w:proofErr w:type="spellEnd"/>
          </w:p>
          <w:p w14:paraId="7D95190D" w14:textId="77777777" w:rsidR="00C73E9D" w:rsidRPr="004E145A" w:rsidRDefault="00C73E9D" w:rsidP="00E062DE">
            <w:pPr>
              <w:spacing w:line="360" w:lineRule="auto"/>
              <w:jc w:val="center"/>
              <w:rPr>
                <w:b/>
                <w:sz w:val="28"/>
                <w:szCs w:val="28"/>
              </w:rPr>
            </w:pPr>
            <w:r w:rsidRPr="004E145A">
              <w:rPr>
                <w:b/>
                <w:sz w:val="28"/>
                <w:szCs w:val="28"/>
              </w:rPr>
              <w:t>(%)</w:t>
            </w:r>
          </w:p>
        </w:tc>
        <w:tc>
          <w:tcPr>
            <w:tcW w:w="708" w:type="dxa"/>
            <w:shd w:val="clear" w:color="auto" w:fill="auto"/>
            <w:noWrap/>
            <w:vAlign w:val="center"/>
          </w:tcPr>
          <w:p w14:paraId="5BEF0081" w14:textId="77777777" w:rsidR="00C73E9D" w:rsidRPr="004E145A" w:rsidRDefault="00C73E9D" w:rsidP="00E062DE">
            <w:pPr>
              <w:spacing w:line="360" w:lineRule="auto"/>
              <w:jc w:val="center"/>
              <w:rPr>
                <w:b/>
                <w:sz w:val="28"/>
                <w:szCs w:val="28"/>
              </w:rPr>
            </w:pPr>
            <w:r w:rsidRPr="004E145A">
              <w:rPr>
                <w:b/>
                <w:sz w:val="28"/>
                <w:szCs w:val="28"/>
              </w:rPr>
              <w:t>SL</w:t>
            </w:r>
          </w:p>
        </w:tc>
        <w:tc>
          <w:tcPr>
            <w:tcW w:w="880" w:type="dxa"/>
            <w:shd w:val="clear" w:color="auto" w:fill="auto"/>
            <w:vAlign w:val="center"/>
          </w:tcPr>
          <w:p w14:paraId="7AF34D92" w14:textId="77777777" w:rsidR="00C73E9D" w:rsidRPr="004E145A" w:rsidRDefault="00C73E9D" w:rsidP="00E062DE">
            <w:pPr>
              <w:spacing w:line="360" w:lineRule="auto"/>
              <w:jc w:val="center"/>
              <w:rPr>
                <w:b/>
                <w:sz w:val="28"/>
                <w:szCs w:val="28"/>
              </w:rPr>
            </w:pPr>
            <w:proofErr w:type="spellStart"/>
            <w:r w:rsidRPr="004E145A">
              <w:rPr>
                <w:b/>
                <w:sz w:val="28"/>
                <w:szCs w:val="28"/>
              </w:rPr>
              <w:t>Tỉ</w:t>
            </w:r>
            <w:proofErr w:type="spellEnd"/>
            <w:r w:rsidRPr="004E145A">
              <w:rPr>
                <w:b/>
                <w:sz w:val="28"/>
                <w:szCs w:val="28"/>
              </w:rPr>
              <w:t xml:space="preserve"> </w:t>
            </w:r>
            <w:proofErr w:type="spellStart"/>
            <w:r w:rsidRPr="004E145A">
              <w:rPr>
                <w:b/>
                <w:sz w:val="28"/>
                <w:szCs w:val="28"/>
              </w:rPr>
              <w:t>lệ</w:t>
            </w:r>
            <w:proofErr w:type="spellEnd"/>
          </w:p>
          <w:p w14:paraId="62F3CBC7" w14:textId="77777777" w:rsidR="00C73E9D" w:rsidRPr="004E145A" w:rsidRDefault="00C73E9D" w:rsidP="00E062DE">
            <w:pPr>
              <w:spacing w:line="360" w:lineRule="auto"/>
              <w:jc w:val="center"/>
              <w:rPr>
                <w:b/>
                <w:sz w:val="28"/>
                <w:szCs w:val="28"/>
              </w:rPr>
            </w:pPr>
            <w:r w:rsidRPr="004E145A">
              <w:rPr>
                <w:b/>
                <w:sz w:val="28"/>
                <w:szCs w:val="28"/>
              </w:rPr>
              <w:t>(%)</w:t>
            </w:r>
          </w:p>
        </w:tc>
        <w:tc>
          <w:tcPr>
            <w:tcW w:w="708" w:type="dxa"/>
            <w:shd w:val="clear" w:color="auto" w:fill="auto"/>
            <w:noWrap/>
            <w:vAlign w:val="center"/>
          </w:tcPr>
          <w:p w14:paraId="3DDD874E" w14:textId="77777777" w:rsidR="00C73E9D" w:rsidRPr="004E145A" w:rsidRDefault="00C73E9D" w:rsidP="00E062DE">
            <w:pPr>
              <w:spacing w:line="360" w:lineRule="auto"/>
              <w:jc w:val="center"/>
              <w:rPr>
                <w:b/>
                <w:sz w:val="28"/>
                <w:szCs w:val="28"/>
              </w:rPr>
            </w:pPr>
            <w:r w:rsidRPr="004E145A">
              <w:rPr>
                <w:b/>
                <w:sz w:val="28"/>
                <w:szCs w:val="28"/>
              </w:rPr>
              <w:t>SL</w:t>
            </w:r>
          </w:p>
        </w:tc>
        <w:tc>
          <w:tcPr>
            <w:tcW w:w="1418" w:type="dxa"/>
            <w:shd w:val="clear" w:color="auto" w:fill="auto"/>
            <w:vAlign w:val="center"/>
          </w:tcPr>
          <w:p w14:paraId="769C9865" w14:textId="77777777" w:rsidR="00C73E9D" w:rsidRPr="004E145A" w:rsidRDefault="00C73E9D" w:rsidP="00E062DE">
            <w:pPr>
              <w:spacing w:line="360" w:lineRule="auto"/>
              <w:jc w:val="center"/>
              <w:rPr>
                <w:b/>
                <w:sz w:val="28"/>
                <w:szCs w:val="28"/>
              </w:rPr>
            </w:pPr>
            <w:proofErr w:type="spellStart"/>
            <w:r w:rsidRPr="004E145A">
              <w:rPr>
                <w:b/>
                <w:sz w:val="28"/>
                <w:szCs w:val="28"/>
              </w:rPr>
              <w:t>Tỉ</w:t>
            </w:r>
            <w:proofErr w:type="spellEnd"/>
            <w:r w:rsidRPr="004E145A">
              <w:rPr>
                <w:b/>
                <w:sz w:val="28"/>
                <w:szCs w:val="28"/>
              </w:rPr>
              <w:t xml:space="preserve"> </w:t>
            </w:r>
            <w:proofErr w:type="spellStart"/>
            <w:r w:rsidRPr="004E145A">
              <w:rPr>
                <w:b/>
                <w:sz w:val="28"/>
                <w:szCs w:val="28"/>
              </w:rPr>
              <w:t>lệ</w:t>
            </w:r>
            <w:proofErr w:type="spellEnd"/>
          </w:p>
          <w:p w14:paraId="708F4B75" w14:textId="77777777" w:rsidR="00C73E9D" w:rsidRPr="004E145A" w:rsidRDefault="00C73E9D" w:rsidP="00E062DE">
            <w:pPr>
              <w:spacing w:line="360" w:lineRule="auto"/>
              <w:jc w:val="center"/>
              <w:rPr>
                <w:b/>
                <w:sz w:val="28"/>
                <w:szCs w:val="28"/>
              </w:rPr>
            </w:pPr>
            <w:r w:rsidRPr="004E145A">
              <w:rPr>
                <w:b/>
                <w:sz w:val="28"/>
                <w:szCs w:val="28"/>
              </w:rPr>
              <w:t>(%)</w:t>
            </w:r>
          </w:p>
        </w:tc>
      </w:tr>
      <w:tr w:rsidR="00C73E9D" w:rsidRPr="008359CC" w14:paraId="6F569BB9" w14:textId="77777777" w:rsidTr="003B29FA">
        <w:trPr>
          <w:trHeight w:val="888"/>
        </w:trPr>
        <w:tc>
          <w:tcPr>
            <w:tcW w:w="2122" w:type="dxa"/>
            <w:shd w:val="clear" w:color="auto" w:fill="auto"/>
            <w:noWrap/>
            <w:vAlign w:val="center"/>
          </w:tcPr>
          <w:p w14:paraId="19B2A625" w14:textId="77777777" w:rsidR="00C73E9D" w:rsidRPr="008359CC" w:rsidRDefault="00C73E9D" w:rsidP="00E062DE">
            <w:pPr>
              <w:spacing w:line="360" w:lineRule="auto"/>
              <w:jc w:val="center"/>
            </w:pPr>
            <w:r w:rsidRPr="008359CC">
              <w:t>2018 - 2019</w:t>
            </w:r>
          </w:p>
        </w:tc>
        <w:tc>
          <w:tcPr>
            <w:tcW w:w="850" w:type="dxa"/>
            <w:shd w:val="clear" w:color="auto" w:fill="auto"/>
            <w:noWrap/>
            <w:vAlign w:val="center"/>
          </w:tcPr>
          <w:p w14:paraId="759CAA10" w14:textId="6C5B4D8C" w:rsidR="00C73E9D" w:rsidRPr="008359CC" w:rsidRDefault="00F7048E" w:rsidP="00E062DE">
            <w:pPr>
              <w:spacing w:line="360" w:lineRule="auto"/>
              <w:jc w:val="center"/>
            </w:pPr>
            <w:r>
              <w:t>1.688</w:t>
            </w:r>
          </w:p>
        </w:tc>
        <w:tc>
          <w:tcPr>
            <w:tcW w:w="992" w:type="dxa"/>
            <w:shd w:val="clear" w:color="auto" w:fill="auto"/>
            <w:noWrap/>
            <w:vAlign w:val="center"/>
          </w:tcPr>
          <w:p w14:paraId="163512BD" w14:textId="70403AD6" w:rsidR="00C73E9D" w:rsidRPr="008359CC" w:rsidRDefault="00F7048E" w:rsidP="00F7048E">
            <w:pPr>
              <w:spacing w:line="360" w:lineRule="auto"/>
              <w:jc w:val="center"/>
            </w:pPr>
            <w:r>
              <w:t>77.86%</w:t>
            </w:r>
          </w:p>
        </w:tc>
        <w:tc>
          <w:tcPr>
            <w:tcW w:w="709" w:type="dxa"/>
            <w:shd w:val="clear" w:color="auto" w:fill="auto"/>
            <w:noWrap/>
            <w:vAlign w:val="center"/>
          </w:tcPr>
          <w:p w14:paraId="0D1C97EF" w14:textId="7B2E1113" w:rsidR="00C73E9D" w:rsidRPr="008359CC" w:rsidRDefault="00F7048E" w:rsidP="00E062DE">
            <w:pPr>
              <w:spacing w:line="360" w:lineRule="auto"/>
              <w:jc w:val="center"/>
            </w:pPr>
            <w:r>
              <w:t>323</w:t>
            </w:r>
          </w:p>
        </w:tc>
        <w:tc>
          <w:tcPr>
            <w:tcW w:w="851" w:type="dxa"/>
            <w:shd w:val="clear" w:color="auto" w:fill="auto"/>
            <w:noWrap/>
            <w:vAlign w:val="center"/>
          </w:tcPr>
          <w:p w14:paraId="1CFD52F0" w14:textId="301AAA14" w:rsidR="00C73E9D" w:rsidRPr="008359CC" w:rsidRDefault="00F7048E" w:rsidP="00E062DE">
            <w:pPr>
              <w:spacing w:line="360" w:lineRule="auto"/>
              <w:jc w:val="center"/>
            </w:pPr>
            <w:r>
              <w:t>14.9%</w:t>
            </w:r>
          </w:p>
        </w:tc>
        <w:tc>
          <w:tcPr>
            <w:tcW w:w="708" w:type="dxa"/>
            <w:shd w:val="clear" w:color="auto" w:fill="auto"/>
            <w:noWrap/>
            <w:vAlign w:val="center"/>
          </w:tcPr>
          <w:p w14:paraId="3D6393FC" w14:textId="11B9EC2B" w:rsidR="00C73E9D" w:rsidRPr="008359CC" w:rsidRDefault="00F7048E" w:rsidP="00E062DE">
            <w:pPr>
              <w:spacing w:line="360" w:lineRule="auto"/>
              <w:jc w:val="center"/>
            </w:pPr>
            <w:r>
              <w:t>04</w:t>
            </w:r>
          </w:p>
        </w:tc>
        <w:tc>
          <w:tcPr>
            <w:tcW w:w="880" w:type="dxa"/>
            <w:shd w:val="clear" w:color="auto" w:fill="auto"/>
            <w:noWrap/>
            <w:vAlign w:val="center"/>
          </w:tcPr>
          <w:p w14:paraId="3030F95F" w14:textId="0C7C9974" w:rsidR="00C73E9D" w:rsidRPr="008359CC" w:rsidRDefault="00F7048E" w:rsidP="00E062DE">
            <w:pPr>
              <w:spacing w:line="360" w:lineRule="auto"/>
              <w:jc w:val="center"/>
            </w:pPr>
            <w:r>
              <w:t>0.18%</w:t>
            </w:r>
          </w:p>
        </w:tc>
        <w:tc>
          <w:tcPr>
            <w:tcW w:w="708" w:type="dxa"/>
            <w:shd w:val="clear" w:color="auto" w:fill="auto"/>
            <w:noWrap/>
            <w:vAlign w:val="center"/>
          </w:tcPr>
          <w:p w14:paraId="61DB8EA5" w14:textId="77777777" w:rsidR="00C73E9D" w:rsidRPr="008359CC" w:rsidRDefault="00C73E9D" w:rsidP="00E062DE">
            <w:pPr>
              <w:spacing w:line="360" w:lineRule="auto"/>
              <w:jc w:val="center"/>
            </w:pPr>
            <w:r w:rsidRPr="008359CC">
              <w:t>0</w:t>
            </w:r>
          </w:p>
        </w:tc>
        <w:tc>
          <w:tcPr>
            <w:tcW w:w="1418" w:type="dxa"/>
            <w:shd w:val="clear" w:color="auto" w:fill="auto"/>
            <w:noWrap/>
            <w:vAlign w:val="center"/>
          </w:tcPr>
          <w:p w14:paraId="3EFC47AD" w14:textId="77777777" w:rsidR="00C73E9D" w:rsidRPr="008359CC" w:rsidRDefault="00C73E9D" w:rsidP="00E062DE">
            <w:pPr>
              <w:spacing w:line="360" w:lineRule="auto"/>
              <w:jc w:val="center"/>
            </w:pPr>
            <w:r w:rsidRPr="008359CC">
              <w:t>0</w:t>
            </w:r>
          </w:p>
        </w:tc>
      </w:tr>
      <w:tr w:rsidR="00C73E9D" w:rsidRPr="008359CC" w14:paraId="08CFB2DA" w14:textId="77777777" w:rsidTr="003B29FA">
        <w:trPr>
          <w:trHeight w:val="1008"/>
        </w:trPr>
        <w:tc>
          <w:tcPr>
            <w:tcW w:w="2122" w:type="dxa"/>
            <w:shd w:val="clear" w:color="auto" w:fill="auto"/>
            <w:noWrap/>
            <w:vAlign w:val="center"/>
          </w:tcPr>
          <w:p w14:paraId="68A10D47" w14:textId="77777777" w:rsidR="00C73E9D" w:rsidRPr="008359CC" w:rsidRDefault="00C73E9D" w:rsidP="00E062DE">
            <w:pPr>
              <w:spacing w:line="360" w:lineRule="auto"/>
              <w:jc w:val="center"/>
            </w:pPr>
            <w:r w:rsidRPr="008359CC">
              <w:t>2019 - 2020</w:t>
            </w:r>
          </w:p>
        </w:tc>
        <w:tc>
          <w:tcPr>
            <w:tcW w:w="850" w:type="dxa"/>
            <w:shd w:val="clear" w:color="auto" w:fill="auto"/>
            <w:noWrap/>
            <w:vAlign w:val="center"/>
          </w:tcPr>
          <w:p w14:paraId="05874D6A" w14:textId="5EAE58EC" w:rsidR="00C73E9D" w:rsidRPr="008359CC" w:rsidRDefault="00F7048E" w:rsidP="00E062DE">
            <w:pPr>
              <w:spacing w:line="360" w:lineRule="auto"/>
              <w:jc w:val="center"/>
            </w:pPr>
            <w:r>
              <w:t>1859</w:t>
            </w:r>
          </w:p>
        </w:tc>
        <w:tc>
          <w:tcPr>
            <w:tcW w:w="992" w:type="dxa"/>
            <w:shd w:val="clear" w:color="auto" w:fill="auto"/>
            <w:noWrap/>
            <w:vAlign w:val="center"/>
          </w:tcPr>
          <w:p w14:paraId="32B18F36" w14:textId="5AF0BD76" w:rsidR="00C73E9D" w:rsidRPr="008359CC" w:rsidRDefault="00F7048E" w:rsidP="00E062DE">
            <w:pPr>
              <w:spacing w:line="360" w:lineRule="auto"/>
              <w:jc w:val="center"/>
            </w:pPr>
            <w:r>
              <w:t>82.77%</w:t>
            </w:r>
          </w:p>
        </w:tc>
        <w:tc>
          <w:tcPr>
            <w:tcW w:w="709" w:type="dxa"/>
            <w:shd w:val="clear" w:color="auto" w:fill="auto"/>
            <w:noWrap/>
            <w:vAlign w:val="center"/>
          </w:tcPr>
          <w:p w14:paraId="60CFCAD4" w14:textId="221F6863" w:rsidR="00C73E9D" w:rsidRPr="008359CC" w:rsidRDefault="00F7048E" w:rsidP="00E062DE">
            <w:pPr>
              <w:spacing w:line="360" w:lineRule="auto"/>
              <w:jc w:val="center"/>
            </w:pPr>
            <w:r>
              <w:t>268</w:t>
            </w:r>
          </w:p>
        </w:tc>
        <w:tc>
          <w:tcPr>
            <w:tcW w:w="851" w:type="dxa"/>
            <w:shd w:val="clear" w:color="auto" w:fill="auto"/>
            <w:noWrap/>
            <w:vAlign w:val="center"/>
          </w:tcPr>
          <w:p w14:paraId="1EA51A68" w14:textId="1E637C86" w:rsidR="00C73E9D" w:rsidRPr="008359CC" w:rsidRDefault="00F7048E" w:rsidP="00E062DE">
            <w:pPr>
              <w:spacing w:line="360" w:lineRule="auto"/>
              <w:jc w:val="center"/>
            </w:pPr>
            <w:r>
              <w:t>11.93%</w:t>
            </w:r>
          </w:p>
        </w:tc>
        <w:tc>
          <w:tcPr>
            <w:tcW w:w="708" w:type="dxa"/>
            <w:shd w:val="clear" w:color="auto" w:fill="auto"/>
            <w:noWrap/>
            <w:vAlign w:val="center"/>
          </w:tcPr>
          <w:p w14:paraId="3EF2D721" w14:textId="2A5BC5C7" w:rsidR="00C73E9D" w:rsidRPr="008359CC" w:rsidRDefault="00F7048E" w:rsidP="00E062DE">
            <w:pPr>
              <w:spacing w:line="360" w:lineRule="auto"/>
              <w:jc w:val="center"/>
            </w:pPr>
            <w:r>
              <w:t>08</w:t>
            </w:r>
          </w:p>
        </w:tc>
        <w:tc>
          <w:tcPr>
            <w:tcW w:w="880" w:type="dxa"/>
            <w:shd w:val="clear" w:color="auto" w:fill="auto"/>
            <w:noWrap/>
            <w:vAlign w:val="center"/>
          </w:tcPr>
          <w:p w14:paraId="0533F48B" w14:textId="4949192D" w:rsidR="00C73E9D" w:rsidRPr="008359CC" w:rsidRDefault="00C73E9D" w:rsidP="00F7048E">
            <w:pPr>
              <w:spacing w:line="360" w:lineRule="auto"/>
              <w:jc w:val="center"/>
            </w:pPr>
            <w:r w:rsidRPr="008359CC">
              <w:t>0.</w:t>
            </w:r>
            <w:r w:rsidR="00F7048E">
              <w:t>38%</w:t>
            </w:r>
          </w:p>
        </w:tc>
        <w:tc>
          <w:tcPr>
            <w:tcW w:w="708" w:type="dxa"/>
            <w:shd w:val="clear" w:color="auto" w:fill="auto"/>
            <w:noWrap/>
            <w:vAlign w:val="center"/>
          </w:tcPr>
          <w:p w14:paraId="35392D06" w14:textId="77777777" w:rsidR="00C73E9D" w:rsidRPr="008359CC" w:rsidRDefault="00C73E9D" w:rsidP="00E062DE">
            <w:pPr>
              <w:spacing w:line="360" w:lineRule="auto"/>
              <w:jc w:val="center"/>
              <w:rPr>
                <w:lang w:val="vi-VN"/>
              </w:rPr>
            </w:pPr>
            <w:r w:rsidRPr="008359CC">
              <w:rPr>
                <w:lang w:val="vi-VN"/>
              </w:rPr>
              <w:t>0</w:t>
            </w:r>
          </w:p>
        </w:tc>
        <w:tc>
          <w:tcPr>
            <w:tcW w:w="1418" w:type="dxa"/>
            <w:shd w:val="clear" w:color="auto" w:fill="auto"/>
            <w:noWrap/>
            <w:vAlign w:val="center"/>
          </w:tcPr>
          <w:p w14:paraId="6D80FF51" w14:textId="77777777" w:rsidR="00C73E9D" w:rsidRPr="008359CC" w:rsidRDefault="00C73E9D" w:rsidP="00E062DE">
            <w:pPr>
              <w:spacing w:line="360" w:lineRule="auto"/>
              <w:jc w:val="center"/>
              <w:rPr>
                <w:lang w:val="vi-VN"/>
              </w:rPr>
            </w:pPr>
            <w:r w:rsidRPr="008359CC">
              <w:rPr>
                <w:lang w:val="vi-VN"/>
              </w:rPr>
              <w:t>0</w:t>
            </w:r>
          </w:p>
        </w:tc>
      </w:tr>
    </w:tbl>
    <w:p w14:paraId="6AC40D43" w14:textId="77777777" w:rsidR="003B29FA" w:rsidRDefault="003B29FA" w:rsidP="00CB4B84">
      <w:pPr>
        <w:pStyle w:val="BodyText2"/>
        <w:spacing w:line="360" w:lineRule="auto"/>
        <w:jc w:val="both"/>
        <w:rPr>
          <w:rFonts w:ascii="Times New Roman" w:hAnsi="Times New Roman"/>
          <w:color w:val="000000"/>
          <w:szCs w:val="28"/>
          <w:highlight w:val="white"/>
          <w:lang w:val="pt-BR"/>
        </w:rPr>
      </w:pPr>
    </w:p>
    <w:p w14:paraId="230D0261" w14:textId="73CD409A" w:rsidR="00C73E9D" w:rsidRDefault="00C73E9D" w:rsidP="00C73E9D">
      <w:pPr>
        <w:pStyle w:val="BodyText2"/>
        <w:spacing w:line="360" w:lineRule="auto"/>
        <w:ind w:firstLine="720"/>
        <w:jc w:val="both"/>
        <w:rPr>
          <w:rFonts w:ascii="Times New Roman" w:hAnsi="Times New Roman"/>
          <w:color w:val="000000"/>
          <w:szCs w:val="28"/>
          <w:highlight w:val="white"/>
          <w:lang w:val="pt-BR"/>
        </w:rPr>
      </w:pPr>
      <w:r>
        <w:rPr>
          <w:rFonts w:ascii="Times New Roman" w:hAnsi="Times New Roman"/>
          <w:color w:val="000000"/>
          <w:szCs w:val="28"/>
          <w:highlight w:val="white"/>
          <w:lang w:val="pt-BR"/>
        </w:rPr>
        <w:t>Về học lực:</w:t>
      </w:r>
    </w:p>
    <w:tbl>
      <w:tblPr>
        <w:tblW w:w="9287" w:type="dxa"/>
        <w:tblInd w:w="108" w:type="dxa"/>
        <w:tblLook w:val="04A0" w:firstRow="1" w:lastRow="0" w:firstColumn="1" w:lastColumn="0" w:noHBand="0" w:noVBand="1"/>
      </w:tblPr>
      <w:tblGrid>
        <w:gridCol w:w="1742"/>
        <w:gridCol w:w="609"/>
        <w:gridCol w:w="806"/>
        <w:gridCol w:w="797"/>
        <w:gridCol w:w="931"/>
        <w:gridCol w:w="839"/>
        <w:gridCol w:w="584"/>
        <w:gridCol w:w="236"/>
        <w:gridCol w:w="609"/>
        <w:gridCol w:w="543"/>
        <w:gridCol w:w="235"/>
        <w:gridCol w:w="675"/>
        <w:gridCol w:w="683"/>
      </w:tblGrid>
      <w:tr w:rsidR="00C73E9D" w:rsidRPr="000B48BE" w14:paraId="54EE75ED" w14:textId="77777777" w:rsidTr="007123A6">
        <w:trPr>
          <w:trHeight w:val="457"/>
        </w:trPr>
        <w:tc>
          <w:tcPr>
            <w:tcW w:w="17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5210B05" w14:textId="77777777" w:rsidR="00C73E9D" w:rsidRPr="00776C0E" w:rsidRDefault="00C73E9D" w:rsidP="00E062DE">
            <w:pPr>
              <w:spacing w:line="360" w:lineRule="auto"/>
              <w:rPr>
                <w:b/>
                <w:sz w:val="28"/>
                <w:szCs w:val="28"/>
              </w:rPr>
            </w:pPr>
            <w:proofErr w:type="spellStart"/>
            <w:r>
              <w:rPr>
                <w:b/>
                <w:sz w:val="28"/>
                <w:szCs w:val="28"/>
              </w:rPr>
              <w:t>Năm</w:t>
            </w:r>
            <w:proofErr w:type="spellEnd"/>
            <w:r>
              <w:rPr>
                <w:b/>
                <w:sz w:val="28"/>
                <w:szCs w:val="28"/>
              </w:rPr>
              <w:t xml:space="preserve"> </w:t>
            </w:r>
            <w:proofErr w:type="spellStart"/>
            <w:r>
              <w:rPr>
                <w:b/>
                <w:sz w:val="28"/>
                <w:szCs w:val="28"/>
              </w:rPr>
              <w:t>học</w:t>
            </w:r>
            <w:proofErr w:type="spellEnd"/>
          </w:p>
        </w:tc>
        <w:tc>
          <w:tcPr>
            <w:tcW w:w="7545" w:type="dxa"/>
            <w:gridSpan w:val="12"/>
            <w:tcBorders>
              <w:top w:val="single" w:sz="4" w:space="0" w:color="auto"/>
              <w:left w:val="nil"/>
              <w:bottom w:val="single" w:sz="4" w:space="0" w:color="auto"/>
              <w:right w:val="single" w:sz="4" w:space="0" w:color="auto"/>
            </w:tcBorders>
            <w:shd w:val="clear" w:color="auto" w:fill="auto"/>
            <w:noWrap/>
            <w:vAlign w:val="center"/>
          </w:tcPr>
          <w:p w14:paraId="1FB0991B" w14:textId="77777777" w:rsidR="00C73E9D" w:rsidRPr="00776C0E" w:rsidRDefault="00C73E9D" w:rsidP="00E062DE">
            <w:pPr>
              <w:spacing w:line="360" w:lineRule="auto"/>
              <w:jc w:val="center"/>
              <w:rPr>
                <w:b/>
                <w:sz w:val="28"/>
                <w:szCs w:val="28"/>
              </w:rPr>
            </w:pPr>
            <w:r w:rsidRPr="00776C0E">
              <w:rPr>
                <w:b/>
                <w:sz w:val="28"/>
                <w:szCs w:val="28"/>
              </w:rPr>
              <w:t>HỌC LỰC</w:t>
            </w:r>
          </w:p>
        </w:tc>
      </w:tr>
      <w:tr w:rsidR="00C73E9D" w:rsidRPr="000B48BE" w14:paraId="597DF455" w14:textId="77777777" w:rsidTr="007123A6">
        <w:trPr>
          <w:trHeight w:val="457"/>
        </w:trPr>
        <w:tc>
          <w:tcPr>
            <w:tcW w:w="1742" w:type="dxa"/>
            <w:vMerge/>
            <w:tcBorders>
              <w:top w:val="single" w:sz="4" w:space="0" w:color="auto"/>
              <w:left w:val="single" w:sz="4" w:space="0" w:color="auto"/>
              <w:bottom w:val="single" w:sz="4" w:space="0" w:color="auto"/>
              <w:right w:val="single" w:sz="4" w:space="0" w:color="auto"/>
            </w:tcBorders>
            <w:vAlign w:val="center"/>
          </w:tcPr>
          <w:p w14:paraId="5B2EEC1F" w14:textId="77777777" w:rsidR="00C73E9D" w:rsidRPr="00776C0E" w:rsidRDefault="00C73E9D" w:rsidP="00E062DE">
            <w:pPr>
              <w:spacing w:line="360" w:lineRule="auto"/>
              <w:rPr>
                <w:b/>
                <w:sz w:val="28"/>
                <w:szCs w:val="28"/>
              </w:rPr>
            </w:pPr>
          </w:p>
        </w:tc>
        <w:tc>
          <w:tcPr>
            <w:tcW w:w="1415" w:type="dxa"/>
            <w:gridSpan w:val="2"/>
            <w:tcBorders>
              <w:top w:val="single" w:sz="4" w:space="0" w:color="auto"/>
              <w:left w:val="nil"/>
              <w:bottom w:val="single" w:sz="4" w:space="0" w:color="auto"/>
              <w:right w:val="single" w:sz="4" w:space="0" w:color="auto"/>
            </w:tcBorders>
            <w:shd w:val="clear" w:color="auto" w:fill="auto"/>
            <w:noWrap/>
            <w:vAlign w:val="center"/>
          </w:tcPr>
          <w:p w14:paraId="32255819" w14:textId="77777777" w:rsidR="00C73E9D" w:rsidRPr="00776C0E" w:rsidRDefault="00C73E9D" w:rsidP="00E062DE">
            <w:pPr>
              <w:spacing w:line="360" w:lineRule="auto"/>
              <w:jc w:val="center"/>
              <w:rPr>
                <w:b/>
                <w:sz w:val="28"/>
                <w:szCs w:val="28"/>
              </w:rPr>
            </w:pPr>
            <w:r w:rsidRPr="00776C0E">
              <w:rPr>
                <w:b/>
                <w:sz w:val="28"/>
                <w:szCs w:val="28"/>
              </w:rPr>
              <w:t>GIỎI</w:t>
            </w:r>
          </w:p>
        </w:tc>
        <w:tc>
          <w:tcPr>
            <w:tcW w:w="1728" w:type="dxa"/>
            <w:gridSpan w:val="2"/>
            <w:tcBorders>
              <w:top w:val="single" w:sz="4" w:space="0" w:color="auto"/>
              <w:left w:val="nil"/>
              <w:bottom w:val="single" w:sz="4" w:space="0" w:color="auto"/>
              <w:right w:val="single" w:sz="4" w:space="0" w:color="auto"/>
            </w:tcBorders>
            <w:shd w:val="clear" w:color="auto" w:fill="auto"/>
            <w:noWrap/>
            <w:vAlign w:val="center"/>
          </w:tcPr>
          <w:p w14:paraId="5DB19411" w14:textId="77777777" w:rsidR="00C73E9D" w:rsidRPr="00776C0E" w:rsidRDefault="00C73E9D" w:rsidP="00E062DE">
            <w:pPr>
              <w:spacing w:line="360" w:lineRule="auto"/>
              <w:jc w:val="center"/>
              <w:rPr>
                <w:b/>
                <w:sz w:val="28"/>
                <w:szCs w:val="28"/>
              </w:rPr>
            </w:pPr>
            <w:r w:rsidRPr="00776C0E">
              <w:rPr>
                <w:b/>
                <w:sz w:val="28"/>
                <w:szCs w:val="28"/>
              </w:rPr>
              <w:t>KHÁ</w:t>
            </w:r>
          </w:p>
        </w:tc>
        <w:tc>
          <w:tcPr>
            <w:tcW w:w="1423" w:type="dxa"/>
            <w:gridSpan w:val="2"/>
            <w:tcBorders>
              <w:top w:val="single" w:sz="4" w:space="0" w:color="auto"/>
              <w:left w:val="nil"/>
              <w:bottom w:val="single" w:sz="4" w:space="0" w:color="auto"/>
              <w:right w:val="single" w:sz="4" w:space="0" w:color="auto"/>
            </w:tcBorders>
            <w:shd w:val="clear" w:color="auto" w:fill="auto"/>
            <w:vAlign w:val="center"/>
          </w:tcPr>
          <w:p w14:paraId="008A39FB" w14:textId="77777777" w:rsidR="00C73E9D" w:rsidRPr="00776C0E" w:rsidRDefault="00C73E9D" w:rsidP="00E062DE">
            <w:pPr>
              <w:spacing w:line="360" w:lineRule="auto"/>
              <w:jc w:val="center"/>
              <w:rPr>
                <w:b/>
                <w:sz w:val="28"/>
                <w:szCs w:val="28"/>
              </w:rPr>
            </w:pPr>
            <w:r w:rsidRPr="00776C0E">
              <w:rPr>
                <w:b/>
                <w:sz w:val="28"/>
                <w:szCs w:val="28"/>
              </w:rPr>
              <w:t>TRUNG BÌNH</w:t>
            </w:r>
          </w:p>
        </w:tc>
        <w:tc>
          <w:tcPr>
            <w:tcW w:w="1388" w:type="dxa"/>
            <w:gridSpan w:val="3"/>
            <w:tcBorders>
              <w:top w:val="single" w:sz="4" w:space="0" w:color="auto"/>
              <w:left w:val="nil"/>
              <w:bottom w:val="single" w:sz="4" w:space="0" w:color="auto"/>
              <w:right w:val="single" w:sz="4" w:space="0" w:color="auto"/>
            </w:tcBorders>
            <w:shd w:val="clear" w:color="auto" w:fill="auto"/>
            <w:noWrap/>
            <w:vAlign w:val="center"/>
          </w:tcPr>
          <w:p w14:paraId="51DEF194" w14:textId="77777777" w:rsidR="00C73E9D" w:rsidRPr="00776C0E" w:rsidRDefault="00C73E9D" w:rsidP="00E062DE">
            <w:pPr>
              <w:spacing w:line="360" w:lineRule="auto"/>
              <w:jc w:val="center"/>
              <w:rPr>
                <w:b/>
                <w:sz w:val="28"/>
                <w:szCs w:val="28"/>
              </w:rPr>
            </w:pPr>
            <w:r w:rsidRPr="00776C0E">
              <w:rPr>
                <w:b/>
                <w:sz w:val="28"/>
                <w:szCs w:val="28"/>
              </w:rPr>
              <w:t>YẾU</w:t>
            </w:r>
          </w:p>
        </w:tc>
        <w:tc>
          <w:tcPr>
            <w:tcW w:w="1591" w:type="dxa"/>
            <w:gridSpan w:val="3"/>
            <w:tcBorders>
              <w:top w:val="single" w:sz="4" w:space="0" w:color="auto"/>
              <w:left w:val="nil"/>
              <w:bottom w:val="single" w:sz="4" w:space="0" w:color="auto"/>
              <w:right w:val="single" w:sz="4" w:space="0" w:color="auto"/>
            </w:tcBorders>
            <w:shd w:val="clear" w:color="auto" w:fill="auto"/>
            <w:noWrap/>
            <w:vAlign w:val="center"/>
          </w:tcPr>
          <w:p w14:paraId="70E698B9" w14:textId="77777777" w:rsidR="00C73E9D" w:rsidRPr="00776C0E" w:rsidRDefault="00C73E9D" w:rsidP="00E062DE">
            <w:pPr>
              <w:spacing w:line="360" w:lineRule="auto"/>
              <w:jc w:val="center"/>
              <w:rPr>
                <w:b/>
                <w:sz w:val="28"/>
                <w:szCs w:val="28"/>
              </w:rPr>
            </w:pPr>
            <w:r w:rsidRPr="00776C0E">
              <w:rPr>
                <w:b/>
                <w:sz w:val="28"/>
                <w:szCs w:val="28"/>
              </w:rPr>
              <w:t>KÉM</w:t>
            </w:r>
          </w:p>
        </w:tc>
      </w:tr>
      <w:tr w:rsidR="00C73E9D" w:rsidRPr="000B48BE" w14:paraId="532BA8A2" w14:textId="77777777" w:rsidTr="007123A6">
        <w:trPr>
          <w:trHeight w:val="457"/>
        </w:trPr>
        <w:tc>
          <w:tcPr>
            <w:tcW w:w="1742" w:type="dxa"/>
            <w:vMerge/>
            <w:tcBorders>
              <w:top w:val="single" w:sz="4" w:space="0" w:color="auto"/>
              <w:left w:val="single" w:sz="4" w:space="0" w:color="auto"/>
              <w:bottom w:val="single" w:sz="4" w:space="0" w:color="auto"/>
              <w:right w:val="single" w:sz="4" w:space="0" w:color="auto"/>
            </w:tcBorders>
            <w:vAlign w:val="center"/>
          </w:tcPr>
          <w:p w14:paraId="501335EC" w14:textId="77777777" w:rsidR="00C73E9D" w:rsidRPr="000B48BE" w:rsidRDefault="00C73E9D" w:rsidP="00E062DE">
            <w:pPr>
              <w:spacing w:line="360" w:lineRule="auto"/>
              <w:rPr>
                <w:sz w:val="28"/>
                <w:szCs w:val="28"/>
              </w:rPr>
            </w:pPr>
          </w:p>
        </w:tc>
        <w:tc>
          <w:tcPr>
            <w:tcW w:w="609" w:type="dxa"/>
            <w:tcBorders>
              <w:top w:val="nil"/>
              <w:left w:val="nil"/>
              <w:bottom w:val="single" w:sz="4" w:space="0" w:color="auto"/>
              <w:right w:val="single" w:sz="4" w:space="0" w:color="auto"/>
            </w:tcBorders>
            <w:shd w:val="clear" w:color="auto" w:fill="auto"/>
            <w:noWrap/>
            <w:vAlign w:val="center"/>
          </w:tcPr>
          <w:p w14:paraId="0C087ECC" w14:textId="77777777" w:rsidR="00C73E9D" w:rsidRPr="004E145A" w:rsidRDefault="00C73E9D" w:rsidP="00E062DE">
            <w:pPr>
              <w:spacing w:line="360" w:lineRule="auto"/>
              <w:jc w:val="center"/>
              <w:rPr>
                <w:b/>
                <w:sz w:val="28"/>
                <w:szCs w:val="28"/>
              </w:rPr>
            </w:pPr>
            <w:r w:rsidRPr="004E145A">
              <w:rPr>
                <w:b/>
                <w:sz w:val="28"/>
                <w:szCs w:val="28"/>
              </w:rPr>
              <w:t>SL</w:t>
            </w:r>
          </w:p>
        </w:tc>
        <w:tc>
          <w:tcPr>
            <w:tcW w:w="806" w:type="dxa"/>
            <w:tcBorders>
              <w:top w:val="nil"/>
              <w:left w:val="nil"/>
              <w:bottom w:val="single" w:sz="4" w:space="0" w:color="auto"/>
              <w:right w:val="single" w:sz="4" w:space="0" w:color="auto"/>
            </w:tcBorders>
            <w:shd w:val="clear" w:color="auto" w:fill="auto"/>
            <w:noWrap/>
            <w:vAlign w:val="center"/>
          </w:tcPr>
          <w:p w14:paraId="3CF50657" w14:textId="77777777" w:rsidR="00C73E9D" w:rsidRPr="004E145A" w:rsidRDefault="00C73E9D" w:rsidP="00E062DE">
            <w:pPr>
              <w:spacing w:line="360" w:lineRule="auto"/>
              <w:jc w:val="center"/>
              <w:rPr>
                <w:b/>
                <w:sz w:val="28"/>
                <w:szCs w:val="28"/>
              </w:rPr>
            </w:pPr>
            <w:proofErr w:type="spellStart"/>
            <w:r w:rsidRPr="004E145A">
              <w:rPr>
                <w:b/>
                <w:sz w:val="28"/>
                <w:szCs w:val="28"/>
              </w:rPr>
              <w:t>Tỉ</w:t>
            </w:r>
            <w:proofErr w:type="spellEnd"/>
            <w:r w:rsidRPr="004E145A">
              <w:rPr>
                <w:b/>
                <w:sz w:val="28"/>
                <w:szCs w:val="28"/>
              </w:rPr>
              <w:t xml:space="preserve"> </w:t>
            </w:r>
            <w:proofErr w:type="spellStart"/>
            <w:r w:rsidRPr="004E145A">
              <w:rPr>
                <w:b/>
                <w:sz w:val="28"/>
                <w:szCs w:val="28"/>
              </w:rPr>
              <w:t>lệ</w:t>
            </w:r>
            <w:proofErr w:type="spellEnd"/>
          </w:p>
          <w:p w14:paraId="1F011438" w14:textId="77777777" w:rsidR="00C73E9D" w:rsidRPr="004E145A" w:rsidRDefault="00C73E9D" w:rsidP="00E062DE">
            <w:pPr>
              <w:spacing w:line="360" w:lineRule="auto"/>
              <w:jc w:val="center"/>
              <w:rPr>
                <w:b/>
                <w:sz w:val="28"/>
                <w:szCs w:val="28"/>
              </w:rPr>
            </w:pPr>
            <w:r w:rsidRPr="004E145A">
              <w:rPr>
                <w:b/>
                <w:sz w:val="28"/>
                <w:szCs w:val="28"/>
              </w:rPr>
              <w:t>(%)</w:t>
            </w:r>
          </w:p>
        </w:tc>
        <w:tc>
          <w:tcPr>
            <w:tcW w:w="797" w:type="dxa"/>
            <w:tcBorders>
              <w:top w:val="nil"/>
              <w:left w:val="nil"/>
              <w:bottom w:val="single" w:sz="4" w:space="0" w:color="auto"/>
              <w:right w:val="single" w:sz="4" w:space="0" w:color="auto"/>
            </w:tcBorders>
            <w:shd w:val="clear" w:color="auto" w:fill="auto"/>
            <w:noWrap/>
            <w:vAlign w:val="center"/>
          </w:tcPr>
          <w:p w14:paraId="07716F4E" w14:textId="77777777" w:rsidR="00C73E9D" w:rsidRPr="004E145A" w:rsidRDefault="00C73E9D" w:rsidP="00E062DE">
            <w:pPr>
              <w:spacing w:line="360" w:lineRule="auto"/>
              <w:jc w:val="center"/>
              <w:rPr>
                <w:b/>
                <w:sz w:val="28"/>
                <w:szCs w:val="28"/>
              </w:rPr>
            </w:pPr>
            <w:r w:rsidRPr="004E145A">
              <w:rPr>
                <w:b/>
                <w:sz w:val="28"/>
                <w:szCs w:val="28"/>
              </w:rPr>
              <w:t>SL</w:t>
            </w:r>
          </w:p>
        </w:tc>
        <w:tc>
          <w:tcPr>
            <w:tcW w:w="931" w:type="dxa"/>
            <w:tcBorders>
              <w:top w:val="nil"/>
              <w:left w:val="nil"/>
              <w:bottom w:val="single" w:sz="4" w:space="0" w:color="auto"/>
              <w:right w:val="single" w:sz="4" w:space="0" w:color="auto"/>
            </w:tcBorders>
            <w:shd w:val="clear" w:color="auto" w:fill="auto"/>
            <w:noWrap/>
            <w:vAlign w:val="center"/>
          </w:tcPr>
          <w:p w14:paraId="25C7B757" w14:textId="77777777" w:rsidR="00C73E9D" w:rsidRPr="004E145A" w:rsidRDefault="00C73E9D" w:rsidP="00E062DE">
            <w:pPr>
              <w:spacing w:line="360" w:lineRule="auto"/>
              <w:jc w:val="center"/>
              <w:rPr>
                <w:b/>
                <w:sz w:val="28"/>
                <w:szCs w:val="28"/>
              </w:rPr>
            </w:pPr>
            <w:proofErr w:type="spellStart"/>
            <w:r w:rsidRPr="004E145A">
              <w:rPr>
                <w:b/>
                <w:sz w:val="28"/>
                <w:szCs w:val="28"/>
              </w:rPr>
              <w:t>Tỉ</w:t>
            </w:r>
            <w:proofErr w:type="spellEnd"/>
            <w:r w:rsidRPr="004E145A">
              <w:rPr>
                <w:b/>
                <w:sz w:val="28"/>
                <w:szCs w:val="28"/>
              </w:rPr>
              <w:t xml:space="preserve"> </w:t>
            </w:r>
            <w:proofErr w:type="spellStart"/>
            <w:r w:rsidRPr="004E145A">
              <w:rPr>
                <w:b/>
                <w:sz w:val="28"/>
                <w:szCs w:val="28"/>
              </w:rPr>
              <w:t>lệ</w:t>
            </w:r>
            <w:proofErr w:type="spellEnd"/>
          </w:p>
          <w:p w14:paraId="79D13A53" w14:textId="77777777" w:rsidR="00C73E9D" w:rsidRPr="004E145A" w:rsidRDefault="00C73E9D" w:rsidP="00E062DE">
            <w:pPr>
              <w:spacing w:line="360" w:lineRule="auto"/>
              <w:jc w:val="center"/>
              <w:rPr>
                <w:b/>
                <w:sz w:val="28"/>
                <w:szCs w:val="28"/>
              </w:rPr>
            </w:pPr>
            <w:r w:rsidRPr="004E145A">
              <w:rPr>
                <w:b/>
                <w:sz w:val="28"/>
                <w:szCs w:val="28"/>
              </w:rPr>
              <w:t>(%)</w:t>
            </w:r>
          </w:p>
        </w:tc>
        <w:tc>
          <w:tcPr>
            <w:tcW w:w="839" w:type="dxa"/>
            <w:tcBorders>
              <w:top w:val="nil"/>
              <w:left w:val="nil"/>
              <w:bottom w:val="single" w:sz="4" w:space="0" w:color="auto"/>
              <w:right w:val="single" w:sz="4" w:space="0" w:color="auto"/>
            </w:tcBorders>
            <w:shd w:val="clear" w:color="auto" w:fill="auto"/>
            <w:noWrap/>
            <w:vAlign w:val="center"/>
          </w:tcPr>
          <w:p w14:paraId="6AB78B6B" w14:textId="77777777" w:rsidR="00C73E9D" w:rsidRPr="004E145A" w:rsidRDefault="00C73E9D" w:rsidP="00E062DE">
            <w:pPr>
              <w:spacing w:line="360" w:lineRule="auto"/>
              <w:jc w:val="center"/>
              <w:rPr>
                <w:b/>
                <w:sz w:val="28"/>
                <w:szCs w:val="28"/>
              </w:rPr>
            </w:pPr>
            <w:r w:rsidRPr="004E145A">
              <w:rPr>
                <w:b/>
                <w:sz w:val="28"/>
                <w:szCs w:val="28"/>
              </w:rPr>
              <w:t>SL</w:t>
            </w:r>
          </w:p>
        </w:tc>
        <w:tc>
          <w:tcPr>
            <w:tcW w:w="820" w:type="dxa"/>
            <w:gridSpan w:val="2"/>
            <w:tcBorders>
              <w:top w:val="nil"/>
              <w:left w:val="nil"/>
              <w:bottom w:val="single" w:sz="4" w:space="0" w:color="auto"/>
              <w:right w:val="single" w:sz="4" w:space="0" w:color="auto"/>
            </w:tcBorders>
            <w:shd w:val="clear" w:color="auto" w:fill="auto"/>
            <w:noWrap/>
            <w:vAlign w:val="center"/>
          </w:tcPr>
          <w:p w14:paraId="1E6C7F16" w14:textId="77777777" w:rsidR="00C73E9D" w:rsidRPr="004E145A" w:rsidRDefault="00C73E9D" w:rsidP="00E062DE">
            <w:pPr>
              <w:spacing w:line="360" w:lineRule="auto"/>
              <w:jc w:val="center"/>
              <w:rPr>
                <w:b/>
                <w:sz w:val="28"/>
                <w:szCs w:val="28"/>
              </w:rPr>
            </w:pPr>
            <w:proofErr w:type="spellStart"/>
            <w:r w:rsidRPr="004E145A">
              <w:rPr>
                <w:b/>
                <w:sz w:val="28"/>
                <w:szCs w:val="28"/>
              </w:rPr>
              <w:t>Tỉ</w:t>
            </w:r>
            <w:proofErr w:type="spellEnd"/>
            <w:r w:rsidRPr="004E145A">
              <w:rPr>
                <w:b/>
                <w:sz w:val="28"/>
                <w:szCs w:val="28"/>
              </w:rPr>
              <w:t xml:space="preserve"> </w:t>
            </w:r>
            <w:proofErr w:type="spellStart"/>
            <w:r w:rsidRPr="004E145A">
              <w:rPr>
                <w:b/>
                <w:sz w:val="28"/>
                <w:szCs w:val="28"/>
              </w:rPr>
              <w:t>lệ</w:t>
            </w:r>
            <w:proofErr w:type="spellEnd"/>
          </w:p>
          <w:p w14:paraId="43542218" w14:textId="77777777" w:rsidR="00C73E9D" w:rsidRPr="004E145A" w:rsidRDefault="00C73E9D" w:rsidP="00E062DE">
            <w:pPr>
              <w:spacing w:line="360" w:lineRule="auto"/>
              <w:jc w:val="center"/>
              <w:rPr>
                <w:b/>
                <w:sz w:val="28"/>
                <w:szCs w:val="28"/>
              </w:rPr>
            </w:pPr>
            <w:r w:rsidRPr="004E145A">
              <w:rPr>
                <w:b/>
                <w:sz w:val="28"/>
                <w:szCs w:val="28"/>
              </w:rPr>
              <w:t>(%)</w:t>
            </w:r>
          </w:p>
        </w:tc>
        <w:tc>
          <w:tcPr>
            <w:tcW w:w="609" w:type="dxa"/>
            <w:tcBorders>
              <w:top w:val="nil"/>
              <w:left w:val="nil"/>
              <w:bottom w:val="single" w:sz="4" w:space="0" w:color="auto"/>
              <w:right w:val="single" w:sz="4" w:space="0" w:color="auto"/>
            </w:tcBorders>
            <w:shd w:val="clear" w:color="auto" w:fill="auto"/>
            <w:noWrap/>
            <w:vAlign w:val="center"/>
          </w:tcPr>
          <w:p w14:paraId="0DACC7EA" w14:textId="77777777" w:rsidR="00C73E9D" w:rsidRPr="004E145A" w:rsidRDefault="00C73E9D" w:rsidP="00E062DE">
            <w:pPr>
              <w:spacing w:line="360" w:lineRule="auto"/>
              <w:jc w:val="center"/>
              <w:rPr>
                <w:b/>
                <w:sz w:val="28"/>
                <w:szCs w:val="28"/>
              </w:rPr>
            </w:pPr>
            <w:r w:rsidRPr="004E145A">
              <w:rPr>
                <w:b/>
                <w:sz w:val="28"/>
                <w:szCs w:val="28"/>
              </w:rPr>
              <w:t>SL</w:t>
            </w:r>
          </w:p>
        </w:tc>
        <w:tc>
          <w:tcPr>
            <w:tcW w:w="778" w:type="dxa"/>
            <w:gridSpan w:val="2"/>
            <w:tcBorders>
              <w:top w:val="nil"/>
              <w:left w:val="nil"/>
              <w:bottom w:val="single" w:sz="4" w:space="0" w:color="auto"/>
              <w:right w:val="single" w:sz="4" w:space="0" w:color="auto"/>
            </w:tcBorders>
            <w:shd w:val="clear" w:color="auto" w:fill="auto"/>
            <w:noWrap/>
            <w:vAlign w:val="center"/>
          </w:tcPr>
          <w:p w14:paraId="387E23A4" w14:textId="77777777" w:rsidR="00C73E9D" w:rsidRPr="004E145A" w:rsidRDefault="00C73E9D" w:rsidP="00E062DE">
            <w:pPr>
              <w:spacing w:line="360" w:lineRule="auto"/>
              <w:jc w:val="center"/>
              <w:rPr>
                <w:b/>
                <w:sz w:val="28"/>
                <w:szCs w:val="28"/>
              </w:rPr>
            </w:pPr>
            <w:proofErr w:type="spellStart"/>
            <w:r w:rsidRPr="004E145A">
              <w:rPr>
                <w:b/>
                <w:sz w:val="28"/>
                <w:szCs w:val="28"/>
              </w:rPr>
              <w:t>Tỉ</w:t>
            </w:r>
            <w:proofErr w:type="spellEnd"/>
            <w:r w:rsidRPr="004E145A">
              <w:rPr>
                <w:b/>
                <w:sz w:val="28"/>
                <w:szCs w:val="28"/>
              </w:rPr>
              <w:t xml:space="preserve"> </w:t>
            </w:r>
            <w:proofErr w:type="spellStart"/>
            <w:r w:rsidRPr="004E145A">
              <w:rPr>
                <w:b/>
                <w:sz w:val="28"/>
                <w:szCs w:val="28"/>
              </w:rPr>
              <w:t>lệ</w:t>
            </w:r>
            <w:proofErr w:type="spellEnd"/>
          </w:p>
          <w:p w14:paraId="5A2A16EE" w14:textId="77777777" w:rsidR="00C73E9D" w:rsidRPr="004E145A" w:rsidRDefault="00C73E9D" w:rsidP="00E062DE">
            <w:pPr>
              <w:spacing w:line="360" w:lineRule="auto"/>
              <w:jc w:val="center"/>
              <w:rPr>
                <w:b/>
                <w:sz w:val="28"/>
                <w:szCs w:val="28"/>
              </w:rPr>
            </w:pPr>
            <w:r w:rsidRPr="004E145A">
              <w:rPr>
                <w:b/>
                <w:sz w:val="28"/>
                <w:szCs w:val="28"/>
              </w:rPr>
              <w:t>(%)</w:t>
            </w:r>
          </w:p>
        </w:tc>
        <w:tc>
          <w:tcPr>
            <w:tcW w:w="675" w:type="dxa"/>
            <w:tcBorders>
              <w:top w:val="nil"/>
              <w:left w:val="nil"/>
              <w:bottom w:val="single" w:sz="4" w:space="0" w:color="auto"/>
              <w:right w:val="single" w:sz="4" w:space="0" w:color="auto"/>
            </w:tcBorders>
            <w:shd w:val="clear" w:color="auto" w:fill="auto"/>
            <w:noWrap/>
            <w:vAlign w:val="center"/>
          </w:tcPr>
          <w:p w14:paraId="1BBE85D3" w14:textId="77777777" w:rsidR="00C73E9D" w:rsidRPr="004E145A" w:rsidRDefault="00C73E9D" w:rsidP="00E062DE">
            <w:pPr>
              <w:spacing w:line="360" w:lineRule="auto"/>
              <w:jc w:val="center"/>
              <w:rPr>
                <w:b/>
                <w:sz w:val="28"/>
                <w:szCs w:val="28"/>
              </w:rPr>
            </w:pPr>
            <w:r w:rsidRPr="004E145A">
              <w:rPr>
                <w:b/>
                <w:sz w:val="28"/>
                <w:szCs w:val="28"/>
              </w:rPr>
              <w:t>SL</w:t>
            </w:r>
          </w:p>
        </w:tc>
        <w:tc>
          <w:tcPr>
            <w:tcW w:w="681" w:type="dxa"/>
            <w:tcBorders>
              <w:top w:val="nil"/>
              <w:left w:val="nil"/>
              <w:bottom w:val="single" w:sz="4" w:space="0" w:color="auto"/>
              <w:right w:val="single" w:sz="4" w:space="0" w:color="auto"/>
            </w:tcBorders>
            <w:shd w:val="clear" w:color="auto" w:fill="auto"/>
            <w:vAlign w:val="center"/>
          </w:tcPr>
          <w:p w14:paraId="7720AF90" w14:textId="77777777" w:rsidR="00C73E9D" w:rsidRPr="004E145A" w:rsidRDefault="00C73E9D" w:rsidP="00E062DE">
            <w:pPr>
              <w:spacing w:line="360" w:lineRule="auto"/>
              <w:jc w:val="center"/>
              <w:rPr>
                <w:b/>
                <w:sz w:val="28"/>
                <w:szCs w:val="28"/>
              </w:rPr>
            </w:pPr>
            <w:proofErr w:type="spellStart"/>
            <w:r w:rsidRPr="004E145A">
              <w:rPr>
                <w:b/>
                <w:sz w:val="28"/>
                <w:szCs w:val="28"/>
              </w:rPr>
              <w:t>Tỉ</w:t>
            </w:r>
            <w:proofErr w:type="spellEnd"/>
            <w:r w:rsidRPr="004E145A">
              <w:rPr>
                <w:b/>
                <w:sz w:val="28"/>
                <w:szCs w:val="28"/>
              </w:rPr>
              <w:t xml:space="preserve"> </w:t>
            </w:r>
            <w:proofErr w:type="spellStart"/>
            <w:r w:rsidRPr="004E145A">
              <w:rPr>
                <w:b/>
                <w:sz w:val="28"/>
                <w:szCs w:val="28"/>
              </w:rPr>
              <w:t>lệ</w:t>
            </w:r>
            <w:proofErr w:type="spellEnd"/>
          </w:p>
          <w:p w14:paraId="3BFC2531" w14:textId="77777777" w:rsidR="00C73E9D" w:rsidRPr="004E145A" w:rsidRDefault="00C73E9D" w:rsidP="00E062DE">
            <w:pPr>
              <w:spacing w:line="360" w:lineRule="auto"/>
              <w:jc w:val="center"/>
              <w:rPr>
                <w:b/>
                <w:sz w:val="28"/>
                <w:szCs w:val="28"/>
              </w:rPr>
            </w:pPr>
            <w:r w:rsidRPr="004E145A">
              <w:rPr>
                <w:b/>
                <w:sz w:val="28"/>
                <w:szCs w:val="28"/>
              </w:rPr>
              <w:t>(%)</w:t>
            </w:r>
          </w:p>
        </w:tc>
      </w:tr>
      <w:tr w:rsidR="00C73E9D" w:rsidRPr="000B48BE" w14:paraId="63F54EA5" w14:textId="77777777" w:rsidTr="007123A6">
        <w:trPr>
          <w:trHeight w:val="641"/>
        </w:trPr>
        <w:tc>
          <w:tcPr>
            <w:tcW w:w="1742" w:type="dxa"/>
            <w:tcBorders>
              <w:top w:val="nil"/>
              <w:left w:val="single" w:sz="4" w:space="0" w:color="auto"/>
              <w:bottom w:val="single" w:sz="4" w:space="0" w:color="auto"/>
              <w:right w:val="single" w:sz="4" w:space="0" w:color="auto"/>
            </w:tcBorders>
            <w:shd w:val="clear" w:color="auto" w:fill="auto"/>
            <w:noWrap/>
            <w:vAlign w:val="center"/>
          </w:tcPr>
          <w:p w14:paraId="4CF134E7" w14:textId="77777777" w:rsidR="00C73E9D" w:rsidRPr="008359CC" w:rsidRDefault="00C73E9D" w:rsidP="00E062DE">
            <w:pPr>
              <w:spacing w:line="360" w:lineRule="auto"/>
              <w:jc w:val="center"/>
            </w:pPr>
            <w:r w:rsidRPr="008359CC">
              <w:t>2018 - 2019</w:t>
            </w:r>
          </w:p>
        </w:tc>
        <w:tc>
          <w:tcPr>
            <w:tcW w:w="609" w:type="dxa"/>
            <w:tcBorders>
              <w:top w:val="nil"/>
              <w:left w:val="nil"/>
              <w:bottom w:val="single" w:sz="4" w:space="0" w:color="auto"/>
              <w:right w:val="single" w:sz="4" w:space="0" w:color="auto"/>
            </w:tcBorders>
            <w:shd w:val="clear" w:color="auto" w:fill="auto"/>
            <w:noWrap/>
            <w:vAlign w:val="center"/>
          </w:tcPr>
          <w:p w14:paraId="5C876AE4" w14:textId="4134DA6B" w:rsidR="00C73E9D" w:rsidRPr="008359CC" w:rsidRDefault="00CB7364" w:rsidP="00E062DE">
            <w:pPr>
              <w:spacing w:line="360" w:lineRule="auto"/>
              <w:jc w:val="center"/>
            </w:pPr>
            <w:r>
              <w:t>357</w:t>
            </w:r>
          </w:p>
        </w:tc>
        <w:tc>
          <w:tcPr>
            <w:tcW w:w="806" w:type="dxa"/>
            <w:tcBorders>
              <w:top w:val="nil"/>
              <w:left w:val="nil"/>
              <w:bottom w:val="single" w:sz="4" w:space="0" w:color="auto"/>
              <w:right w:val="single" w:sz="4" w:space="0" w:color="auto"/>
            </w:tcBorders>
            <w:shd w:val="clear" w:color="auto" w:fill="auto"/>
            <w:noWrap/>
            <w:vAlign w:val="center"/>
          </w:tcPr>
          <w:p w14:paraId="521C9906" w14:textId="1E18DF78" w:rsidR="00C73E9D" w:rsidRPr="008359CC" w:rsidRDefault="00CB7364" w:rsidP="00E062DE">
            <w:pPr>
              <w:spacing w:line="360" w:lineRule="auto"/>
              <w:jc w:val="center"/>
            </w:pPr>
            <w:r>
              <w:t>16.47</w:t>
            </w:r>
          </w:p>
        </w:tc>
        <w:tc>
          <w:tcPr>
            <w:tcW w:w="797" w:type="dxa"/>
            <w:tcBorders>
              <w:top w:val="nil"/>
              <w:left w:val="nil"/>
              <w:bottom w:val="single" w:sz="4" w:space="0" w:color="auto"/>
              <w:right w:val="single" w:sz="4" w:space="0" w:color="auto"/>
            </w:tcBorders>
            <w:shd w:val="clear" w:color="auto" w:fill="auto"/>
            <w:noWrap/>
            <w:vAlign w:val="center"/>
          </w:tcPr>
          <w:p w14:paraId="2E27601C" w14:textId="65026F8F" w:rsidR="00C73E9D" w:rsidRPr="008359CC" w:rsidRDefault="00CB7364" w:rsidP="00E062DE">
            <w:pPr>
              <w:spacing w:line="360" w:lineRule="auto"/>
              <w:jc w:val="center"/>
            </w:pPr>
            <w:r>
              <w:t>621</w:t>
            </w:r>
          </w:p>
        </w:tc>
        <w:tc>
          <w:tcPr>
            <w:tcW w:w="931" w:type="dxa"/>
            <w:tcBorders>
              <w:top w:val="nil"/>
              <w:left w:val="nil"/>
              <w:bottom w:val="single" w:sz="4" w:space="0" w:color="auto"/>
              <w:right w:val="single" w:sz="4" w:space="0" w:color="auto"/>
            </w:tcBorders>
            <w:shd w:val="clear" w:color="auto" w:fill="auto"/>
            <w:noWrap/>
            <w:vAlign w:val="center"/>
          </w:tcPr>
          <w:p w14:paraId="379EDF59" w14:textId="7C100601" w:rsidR="00C73E9D" w:rsidRPr="008359CC" w:rsidRDefault="00CB7364" w:rsidP="00E062DE">
            <w:pPr>
              <w:spacing w:line="360" w:lineRule="auto"/>
              <w:jc w:val="center"/>
            </w:pPr>
            <w:r>
              <w:t>28.64</w:t>
            </w:r>
          </w:p>
        </w:tc>
        <w:tc>
          <w:tcPr>
            <w:tcW w:w="839" w:type="dxa"/>
            <w:tcBorders>
              <w:top w:val="nil"/>
              <w:left w:val="nil"/>
              <w:bottom w:val="single" w:sz="4" w:space="0" w:color="auto"/>
              <w:right w:val="single" w:sz="4" w:space="0" w:color="auto"/>
            </w:tcBorders>
            <w:shd w:val="clear" w:color="auto" w:fill="auto"/>
            <w:noWrap/>
            <w:vAlign w:val="center"/>
          </w:tcPr>
          <w:p w14:paraId="64EB369E" w14:textId="18DAF87F" w:rsidR="00C73E9D" w:rsidRPr="008359CC" w:rsidRDefault="00CB7364" w:rsidP="00E062DE">
            <w:pPr>
              <w:spacing w:line="360" w:lineRule="auto"/>
              <w:jc w:val="center"/>
            </w:pPr>
            <w:r>
              <w:t>841</w:t>
            </w:r>
          </w:p>
        </w:tc>
        <w:tc>
          <w:tcPr>
            <w:tcW w:w="820" w:type="dxa"/>
            <w:gridSpan w:val="2"/>
            <w:tcBorders>
              <w:top w:val="nil"/>
              <w:left w:val="nil"/>
              <w:bottom w:val="single" w:sz="4" w:space="0" w:color="auto"/>
              <w:right w:val="single" w:sz="4" w:space="0" w:color="auto"/>
            </w:tcBorders>
            <w:shd w:val="clear" w:color="auto" w:fill="auto"/>
            <w:noWrap/>
            <w:vAlign w:val="center"/>
          </w:tcPr>
          <w:p w14:paraId="2E9B2AB5" w14:textId="64CA6DA8" w:rsidR="00C73E9D" w:rsidRPr="008359CC" w:rsidRDefault="00CB7364" w:rsidP="00E062DE">
            <w:pPr>
              <w:spacing w:line="360" w:lineRule="auto"/>
              <w:jc w:val="center"/>
            </w:pPr>
            <w:r>
              <w:t>39.79</w:t>
            </w:r>
          </w:p>
        </w:tc>
        <w:tc>
          <w:tcPr>
            <w:tcW w:w="609" w:type="dxa"/>
            <w:tcBorders>
              <w:top w:val="nil"/>
              <w:left w:val="nil"/>
              <w:bottom w:val="single" w:sz="4" w:space="0" w:color="auto"/>
              <w:right w:val="single" w:sz="4" w:space="0" w:color="auto"/>
            </w:tcBorders>
            <w:shd w:val="clear" w:color="auto" w:fill="auto"/>
            <w:noWrap/>
            <w:vAlign w:val="center"/>
          </w:tcPr>
          <w:p w14:paraId="11C23D65" w14:textId="7D39700D" w:rsidR="00C73E9D" w:rsidRPr="008359CC" w:rsidRDefault="00CB7364" w:rsidP="00CB7364">
            <w:pPr>
              <w:spacing w:line="360" w:lineRule="auto"/>
              <w:jc w:val="center"/>
            </w:pPr>
            <w:r>
              <w:t>140</w:t>
            </w:r>
          </w:p>
        </w:tc>
        <w:tc>
          <w:tcPr>
            <w:tcW w:w="778" w:type="dxa"/>
            <w:gridSpan w:val="2"/>
            <w:tcBorders>
              <w:top w:val="nil"/>
              <w:left w:val="nil"/>
              <w:bottom w:val="single" w:sz="4" w:space="0" w:color="auto"/>
              <w:right w:val="single" w:sz="4" w:space="0" w:color="auto"/>
            </w:tcBorders>
            <w:shd w:val="clear" w:color="auto" w:fill="auto"/>
            <w:noWrap/>
            <w:vAlign w:val="center"/>
          </w:tcPr>
          <w:p w14:paraId="63BA04C9" w14:textId="5D5C56B5" w:rsidR="00C73E9D" w:rsidRPr="008359CC" w:rsidRDefault="00CB7364" w:rsidP="00CB7364">
            <w:pPr>
              <w:spacing w:line="360" w:lineRule="auto"/>
              <w:jc w:val="center"/>
            </w:pPr>
            <w:r>
              <w:t>7.10</w:t>
            </w:r>
          </w:p>
        </w:tc>
        <w:tc>
          <w:tcPr>
            <w:tcW w:w="675" w:type="dxa"/>
            <w:tcBorders>
              <w:top w:val="nil"/>
              <w:left w:val="nil"/>
              <w:bottom w:val="single" w:sz="4" w:space="0" w:color="auto"/>
              <w:right w:val="single" w:sz="4" w:space="0" w:color="auto"/>
            </w:tcBorders>
            <w:shd w:val="clear" w:color="auto" w:fill="auto"/>
            <w:noWrap/>
            <w:vAlign w:val="center"/>
          </w:tcPr>
          <w:p w14:paraId="72567C97" w14:textId="25B1E3DD" w:rsidR="00C73E9D" w:rsidRPr="008359CC" w:rsidRDefault="00CB7364" w:rsidP="00E062DE">
            <w:pPr>
              <w:spacing w:line="360" w:lineRule="auto"/>
              <w:jc w:val="center"/>
            </w:pPr>
            <w:r>
              <w:t>12</w:t>
            </w:r>
          </w:p>
        </w:tc>
        <w:tc>
          <w:tcPr>
            <w:tcW w:w="681" w:type="dxa"/>
            <w:tcBorders>
              <w:top w:val="nil"/>
              <w:left w:val="nil"/>
              <w:bottom w:val="single" w:sz="4" w:space="0" w:color="auto"/>
              <w:right w:val="single" w:sz="4" w:space="0" w:color="auto"/>
            </w:tcBorders>
            <w:shd w:val="clear" w:color="auto" w:fill="auto"/>
            <w:noWrap/>
            <w:vAlign w:val="center"/>
          </w:tcPr>
          <w:p w14:paraId="7AF6AA6F" w14:textId="0ACD71B2" w:rsidR="00C73E9D" w:rsidRPr="008359CC" w:rsidRDefault="00C73E9D" w:rsidP="00CB7364">
            <w:pPr>
              <w:spacing w:line="360" w:lineRule="auto"/>
              <w:jc w:val="center"/>
            </w:pPr>
            <w:r w:rsidRPr="008359CC">
              <w:t>0.</w:t>
            </w:r>
            <w:r w:rsidR="00CB7364">
              <w:t>61</w:t>
            </w:r>
          </w:p>
        </w:tc>
      </w:tr>
      <w:tr w:rsidR="00C73E9D" w:rsidRPr="000B48BE" w14:paraId="50B1EF16" w14:textId="77777777" w:rsidTr="00CB4B84">
        <w:trPr>
          <w:trHeight w:val="572"/>
        </w:trPr>
        <w:tc>
          <w:tcPr>
            <w:tcW w:w="1742" w:type="dxa"/>
            <w:tcBorders>
              <w:top w:val="nil"/>
              <w:left w:val="single" w:sz="4" w:space="0" w:color="auto"/>
              <w:bottom w:val="single" w:sz="4" w:space="0" w:color="auto"/>
              <w:right w:val="single" w:sz="4" w:space="0" w:color="auto"/>
            </w:tcBorders>
            <w:shd w:val="clear" w:color="auto" w:fill="auto"/>
            <w:noWrap/>
            <w:vAlign w:val="center"/>
          </w:tcPr>
          <w:p w14:paraId="54D7068D" w14:textId="77777777" w:rsidR="00C73E9D" w:rsidRPr="008359CC" w:rsidRDefault="00C73E9D" w:rsidP="00E062DE">
            <w:pPr>
              <w:spacing w:line="360" w:lineRule="auto"/>
              <w:jc w:val="center"/>
            </w:pPr>
            <w:r w:rsidRPr="008359CC">
              <w:t>2019 - 2020</w:t>
            </w:r>
          </w:p>
        </w:tc>
        <w:tc>
          <w:tcPr>
            <w:tcW w:w="609" w:type="dxa"/>
            <w:tcBorders>
              <w:top w:val="nil"/>
              <w:left w:val="nil"/>
              <w:bottom w:val="single" w:sz="4" w:space="0" w:color="auto"/>
              <w:right w:val="single" w:sz="4" w:space="0" w:color="auto"/>
            </w:tcBorders>
            <w:shd w:val="clear" w:color="auto" w:fill="auto"/>
            <w:noWrap/>
            <w:vAlign w:val="center"/>
          </w:tcPr>
          <w:p w14:paraId="58233DAA" w14:textId="65986586" w:rsidR="00C73E9D" w:rsidRPr="008359CC" w:rsidRDefault="00CB7364" w:rsidP="00E062DE">
            <w:pPr>
              <w:spacing w:line="360" w:lineRule="auto"/>
              <w:jc w:val="center"/>
            </w:pPr>
            <w:r>
              <w:t>537</w:t>
            </w:r>
          </w:p>
        </w:tc>
        <w:tc>
          <w:tcPr>
            <w:tcW w:w="806" w:type="dxa"/>
            <w:tcBorders>
              <w:top w:val="nil"/>
              <w:left w:val="nil"/>
              <w:bottom w:val="single" w:sz="4" w:space="0" w:color="auto"/>
              <w:right w:val="single" w:sz="4" w:space="0" w:color="auto"/>
            </w:tcBorders>
            <w:shd w:val="clear" w:color="auto" w:fill="auto"/>
            <w:noWrap/>
            <w:vAlign w:val="center"/>
          </w:tcPr>
          <w:p w14:paraId="5B0198EB" w14:textId="7EFEFC51" w:rsidR="00C73E9D" w:rsidRPr="008359CC" w:rsidRDefault="00CB7364" w:rsidP="00E062DE">
            <w:pPr>
              <w:spacing w:line="360" w:lineRule="auto"/>
              <w:jc w:val="center"/>
            </w:pPr>
            <w:r>
              <w:t>23.91</w:t>
            </w:r>
          </w:p>
        </w:tc>
        <w:tc>
          <w:tcPr>
            <w:tcW w:w="797" w:type="dxa"/>
            <w:tcBorders>
              <w:top w:val="nil"/>
              <w:left w:val="nil"/>
              <w:bottom w:val="single" w:sz="4" w:space="0" w:color="auto"/>
              <w:right w:val="single" w:sz="4" w:space="0" w:color="auto"/>
            </w:tcBorders>
            <w:shd w:val="clear" w:color="auto" w:fill="auto"/>
            <w:noWrap/>
            <w:vAlign w:val="center"/>
          </w:tcPr>
          <w:p w14:paraId="67545A5E" w14:textId="27F7EDD4" w:rsidR="00C73E9D" w:rsidRPr="008359CC" w:rsidRDefault="00CB7364" w:rsidP="00E062DE">
            <w:pPr>
              <w:spacing w:line="360" w:lineRule="auto"/>
              <w:jc w:val="center"/>
            </w:pPr>
            <w:r>
              <w:t>773</w:t>
            </w:r>
          </w:p>
        </w:tc>
        <w:tc>
          <w:tcPr>
            <w:tcW w:w="931" w:type="dxa"/>
            <w:tcBorders>
              <w:top w:val="nil"/>
              <w:left w:val="nil"/>
              <w:bottom w:val="single" w:sz="4" w:space="0" w:color="auto"/>
              <w:right w:val="single" w:sz="4" w:space="0" w:color="auto"/>
            </w:tcBorders>
            <w:shd w:val="clear" w:color="auto" w:fill="auto"/>
            <w:noWrap/>
            <w:vAlign w:val="center"/>
          </w:tcPr>
          <w:p w14:paraId="2A1BB0AD" w14:textId="53CA7429" w:rsidR="00C73E9D" w:rsidRPr="008359CC" w:rsidRDefault="00CB7364" w:rsidP="00E062DE">
            <w:pPr>
              <w:spacing w:line="360" w:lineRule="auto"/>
              <w:jc w:val="center"/>
            </w:pPr>
            <w:r>
              <w:t>34.42</w:t>
            </w:r>
          </w:p>
        </w:tc>
        <w:tc>
          <w:tcPr>
            <w:tcW w:w="839" w:type="dxa"/>
            <w:tcBorders>
              <w:top w:val="nil"/>
              <w:left w:val="nil"/>
              <w:bottom w:val="single" w:sz="4" w:space="0" w:color="auto"/>
              <w:right w:val="single" w:sz="4" w:space="0" w:color="auto"/>
            </w:tcBorders>
            <w:shd w:val="clear" w:color="auto" w:fill="auto"/>
            <w:noWrap/>
            <w:vAlign w:val="center"/>
          </w:tcPr>
          <w:p w14:paraId="03559F3D" w14:textId="0F202633" w:rsidR="00C73E9D" w:rsidRPr="008359CC" w:rsidRDefault="00CB7364" w:rsidP="00E062DE">
            <w:pPr>
              <w:spacing w:line="360" w:lineRule="auto"/>
              <w:jc w:val="center"/>
            </w:pPr>
            <w:r>
              <w:t>654</w:t>
            </w:r>
          </w:p>
        </w:tc>
        <w:tc>
          <w:tcPr>
            <w:tcW w:w="820" w:type="dxa"/>
            <w:gridSpan w:val="2"/>
            <w:tcBorders>
              <w:top w:val="nil"/>
              <w:left w:val="nil"/>
              <w:bottom w:val="single" w:sz="4" w:space="0" w:color="auto"/>
              <w:right w:val="single" w:sz="4" w:space="0" w:color="auto"/>
            </w:tcBorders>
            <w:shd w:val="clear" w:color="auto" w:fill="auto"/>
            <w:noWrap/>
            <w:vAlign w:val="center"/>
          </w:tcPr>
          <w:p w14:paraId="06CA9818" w14:textId="6BAD52F7" w:rsidR="00C73E9D" w:rsidRPr="008359CC" w:rsidRDefault="00CB7364" w:rsidP="00E062DE">
            <w:pPr>
              <w:spacing w:line="360" w:lineRule="auto"/>
              <w:jc w:val="center"/>
            </w:pPr>
            <w:r>
              <w:t>30.75</w:t>
            </w:r>
          </w:p>
        </w:tc>
        <w:tc>
          <w:tcPr>
            <w:tcW w:w="609" w:type="dxa"/>
            <w:tcBorders>
              <w:top w:val="nil"/>
              <w:left w:val="nil"/>
              <w:bottom w:val="single" w:sz="4" w:space="0" w:color="auto"/>
              <w:right w:val="single" w:sz="4" w:space="0" w:color="auto"/>
            </w:tcBorders>
            <w:shd w:val="clear" w:color="auto" w:fill="auto"/>
            <w:noWrap/>
            <w:vAlign w:val="center"/>
          </w:tcPr>
          <w:p w14:paraId="25397549" w14:textId="707E7969" w:rsidR="00C73E9D" w:rsidRPr="008359CC" w:rsidRDefault="00CB7364" w:rsidP="00CB7364">
            <w:pPr>
              <w:spacing w:line="360" w:lineRule="auto"/>
              <w:jc w:val="center"/>
            </w:pPr>
            <w:r>
              <w:t>148</w:t>
            </w:r>
          </w:p>
        </w:tc>
        <w:tc>
          <w:tcPr>
            <w:tcW w:w="778" w:type="dxa"/>
            <w:gridSpan w:val="2"/>
            <w:tcBorders>
              <w:top w:val="nil"/>
              <w:left w:val="nil"/>
              <w:bottom w:val="single" w:sz="4" w:space="0" w:color="auto"/>
              <w:right w:val="single" w:sz="4" w:space="0" w:color="auto"/>
            </w:tcBorders>
            <w:shd w:val="clear" w:color="auto" w:fill="auto"/>
            <w:noWrap/>
            <w:vAlign w:val="center"/>
          </w:tcPr>
          <w:p w14:paraId="28553D93" w14:textId="32C3CD1E" w:rsidR="00C73E9D" w:rsidRPr="008359CC" w:rsidRDefault="00CB7364" w:rsidP="00CB7364">
            <w:pPr>
              <w:spacing w:line="360" w:lineRule="auto"/>
              <w:jc w:val="center"/>
            </w:pPr>
            <w:r>
              <w:t>7.02</w:t>
            </w:r>
          </w:p>
        </w:tc>
        <w:tc>
          <w:tcPr>
            <w:tcW w:w="675" w:type="dxa"/>
            <w:tcBorders>
              <w:top w:val="nil"/>
              <w:left w:val="nil"/>
              <w:bottom w:val="single" w:sz="4" w:space="0" w:color="auto"/>
              <w:right w:val="single" w:sz="4" w:space="0" w:color="auto"/>
            </w:tcBorders>
            <w:shd w:val="clear" w:color="auto" w:fill="auto"/>
            <w:noWrap/>
            <w:vAlign w:val="center"/>
          </w:tcPr>
          <w:p w14:paraId="6927F1E3" w14:textId="13E5FDB1" w:rsidR="00C73E9D" w:rsidRPr="008359CC" w:rsidRDefault="00CB7364" w:rsidP="00E062DE">
            <w:pPr>
              <w:spacing w:line="360" w:lineRule="auto"/>
              <w:jc w:val="center"/>
            </w:pPr>
            <w:r>
              <w:t>15</w:t>
            </w:r>
          </w:p>
        </w:tc>
        <w:tc>
          <w:tcPr>
            <w:tcW w:w="681" w:type="dxa"/>
            <w:tcBorders>
              <w:top w:val="nil"/>
              <w:left w:val="nil"/>
              <w:bottom w:val="single" w:sz="4" w:space="0" w:color="auto"/>
              <w:right w:val="single" w:sz="4" w:space="0" w:color="auto"/>
            </w:tcBorders>
            <w:shd w:val="clear" w:color="auto" w:fill="auto"/>
            <w:noWrap/>
            <w:vAlign w:val="center"/>
          </w:tcPr>
          <w:p w14:paraId="3C77883A" w14:textId="48496504" w:rsidR="00C73E9D" w:rsidRPr="008359CC" w:rsidRDefault="00C73E9D" w:rsidP="00CB7364">
            <w:pPr>
              <w:spacing w:line="360" w:lineRule="auto"/>
              <w:jc w:val="center"/>
            </w:pPr>
            <w:r w:rsidRPr="008359CC">
              <w:t>0.</w:t>
            </w:r>
            <w:r w:rsidR="00CB7364">
              <w:t>71</w:t>
            </w:r>
          </w:p>
        </w:tc>
      </w:tr>
    </w:tbl>
    <w:p w14:paraId="48DA668E" w14:textId="77777777" w:rsidR="00C77C6F" w:rsidRDefault="00C77C6F" w:rsidP="00E419E9">
      <w:pPr>
        <w:pStyle w:val="BodyText2"/>
        <w:spacing w:line="360" w:lineRule="auto"/>
        <w:ind w:firstLine="720"/>
        <w:jc w:val="both"/>
        <w:rPr>
          <w:rFonts w:ascii="Times New Roman" w:hAnsi="Times New Roman"/>
          <w:color w:val="000000"/>
          <w:szCs w:val="28"/>
          <w:highlight w:val="white"/>
          <w:lang w:val="pt-BR"/>
        </w:rPr>
      </w:pPr>
    </w:p>
    <w:p w14:paraId="552E0CE9" w14:textId="663D70FA" w:rsidR="00C73E9D" w:rsidRDefault="007123A6" w:rsidP="00346BC0">
      <w:pPr>
        <w:pStyle w:val="BodyText2"/>
        <w:spacing w:line="360" w:lineRule="auto"/>
        <w:ind w:firstLine="709"/>
        <w:jc w:val="both"/>
        <w:rPr>
          <w:rFonts w:ascii="Times New Roman" w:hAnsi="Times New Roman"/>
          <w:color w:val="000000"/>
          <w:szCs w:val="28"/>
          <w:highlight w:val="white"/>
          <w:lang w:val="pt-BR"/>
        </w:rPr>
      </w:pPr>
      <w:r>
        <w:rPr>
          <w:rFonts w:ascii="Times New Roman" w:hAnsi="Times New Roman"/>
          <w:color w:val="000000"/>
          <w:szCs w:val="28"/>
          <w:highlight w:val="white"/>
          <w:lang w:val="pt-BR"/>
        </w:rPr>
        <w:lastRenderedPageBreak/>
        <w:t xml:space="preserve">Học sinh trong nhà trường luôn hưởng ứng và tham gia tích cực cuộc thi  do tỉnh và Phòng </w:t>
      </w:r>
      <w:r w:rsidR="0094158E">
        <w:rPr>
          <w:rFonts w:ascii="Times New Roman" w:hAnsi="Times New Roman"/>
          <w:color w:val="000000"/>
          <w:szCs w:val="28"/>
          <w:highlight w:val="white"/>
          <w:lang w:val="pt-BR"/>
        </w:rPr>
        <w:t>G</w:t>
      </w:r>
      <w:r>
        <w:rPr>
          <w:rFonts w:ascii="Times New Roman" w:hAnsi="Times New Roman"/>
          <w:color w:val="000000"/>
          <w:szCs w:val="28"/>
          <w:highlight w:val="white"/>
          <w:lang w:val="pt-BR"/>
        </w:rPr>
        <w:t xml:space="preserve">iáo dục và Đào tạo thành phố Thuận An tổ chức. Trong cuộc thi Olympic Tiếng Anh cấp thành phố năm học 2019 - 2020 học sinh nhà trường đã đạt </w:t>
      </w:r>
      <w:r w:rsidR="00CB7364">
        <w:rPr>
          <w:rFonts w:ascii="Times New Roman" w:hAnsi="Times New Roman"/>
          <w:color w:val="000000"/>
          <w:szCs w:val="28"/>
          <w:highlight w:val="white"/>
          <w:lang w:val="pt-BR"/>
        </w:rPr>
        <w:t>02 giải khuyến khích. N</w:t>
      </w:r>
      <w:r>
        <w:rPr>
          <w:rFonts w:ascii="Times New Roman" w:hAnsi="Times New Roman"/>
          <w:color w:val="000000"/>
          <w:szCs w:val="28"/>
          <w:highlight w:val="white"/>
          <w:lang w:val="pt-BR"/>
        </w:rPr>
        <w:t xml:space="preserve">hà trường đã đạt được 02 giải thưởng khi tham dự cuộc Học sinh giỏi Olympic tỉnh bao gồm: </w:t>
      </w:r>
      <w:r w:rsidRPr="003E0785">
        <w:rPr>
          <w:rFonts w:ascii="Times New Roman" w:hAnsi="Times New Roman"/>
          <w:color w:val="000000"/>
          <w:szCs w:val="28"/>
          <w:highlight w:val="white"/>
          <w:lang w:val="pt-BR"/>
        </w:rPr>
        <w:t>0</w:t>
      </w:r>
      <w:r w:rsidR="00CB7364">
        <w:rPr>
          <w:rFonts w:ascii="Times New Roman" w:hAnsi="Times New Roman"/>
          <w:color w:val="000000"/>
          <w:szCs w:val="28"/>
          <w:highlight w:val="white"/>
          <w:lang w:val="pt-BR"/>
        </w:rPr>
        <w:t>2</w:t>
      </w:r>
      <w:r w:rsidRPr="003E0785">
        <w:rPr>
          <w:rFonts w:ascii="Times New Roman" w:hAnsi="Times New Roman"/>
          <w:color w:val="000000"/>
          <w:szCs w:val="28"/>
          <w:highlight w:val="white"/>
          <w:lang w:val="pt-BR"/>
        </w:rPr>
        <w:t xml:space="preserve"> giải </w:t>
      </w:r>
      <w:r w:rsidR="00CB7364">
        <w:rPr>
          <w:rFonts w:ascii="Times New Roman" w:hAnsi="Times New Roman"/>
          <w:color w:val="000000"/>
          <w:szCs w:val="28"/>
          <w:highlight w:val="white"/>
          <w:lang w:val="pt-BR"/>
        </w:rPr>
        <w:t>khuyến khích môn Hóa Học</w:t>
      </w:r>
      <w:r w:rsidRPr="003E0785">
        <w:rPr>
          <w:rFonts w:ascii="Times New Roman" w:hAnsi="Times New Roman"/>
          <w:color w:val="000000"/>
          <w:szCs w:val="28"/>
          <w:highlight w:val="white"/>
          <w:lang w:val="pt-BR"/>
        </w:rPr>
        <w:t>.</w:t>
      </w:r>
      <w:r w:rsidR="00CB7364">
        <w:rPr>
          <w:rFonts w:ascii="Times New Roman" w:hAnsi="Times New Roman"/>
          <w:color w:val="000000"/>
          <w:szCs w:val="28"/>
          <w:highlight w:val="white"/>
          <w:lang w:val="pt-BR"/>
        </w:rPr>
        <w:t>Đạt giải Khuyến khích toàn đoàn trong cuộc thi HKPĐ tỉnh năm học 2019-2020</w:t>
      </w:r>
      <w:r>
        <w:rPr>
          <w:rFonts w:ascii="Times New Roman" w:hAnsi="Times New Roman"/>
          <w:color w:val="000000"/>
          <w:szCs w:val="28"/>
          <w:highlight w:val="white"/>
          <w:lang w:val="pt-BR"/>
        </w:rPr>
        <w:t xml:space="preserve">. Đây chính là cơ hội để khích lệ phong trào học </w:t>
      </w:r>
      <w:r w:rsidR="00CB7364">
        <w:rPr>
          <w:rFonts w:ascii="Times New Roman" w:hAnsi="Times New Roman"/>
          <w:color w:val="000000"/>
          <w:szCs w:val="28"/>
          <w:highlight w:val="white"/>
          <w:lang w:val="pt-BR"/>
        </w:rPr>
        <w:t>tập</w:t>
      </w:r>
      <w:r>
        <w:rPr>
          <w:rFonts w:ascii="Times New Roman" w:hAnsi="Times New Roman"/>
          <w:color w:val="000000"/>
          <w:szCs w:val="28"/>
          <w:highlight w:val="white"/>
          <w:lang w:val="pt-BR"/>
        </w:rPr>
        <w:t xml:space="preserve"> của học sinh trong nhà trường góp phần nâng cao chất lượng giáo dục.</w:t>
      </w:r>
    </w:p>
    <w:p w14:paraId="62B23264" w14:textId="77777777" w:rsidR="00AE1DC1" w:rsidRDefault="00AE1DC1" w:rsidP="00346BC0">
      <w:pPr>
        <w:pStyle w:val="BodyText2"/>
        <w:spacing w:line="360" w:lineRule="auto"/>
        <w:ind w:firstLine="709"/>
        <w:jc w:val="both"/>
        <w:rPr>
          <w:rFonts w:ascii="Times New Roman" w:hAnsi="Times New Roman"/>
          <w:i/>
          <w:color w:val="000000"/>
          <w:szCs w:val="28"/>
          <w:highlight w:val="white"/>
          <w:lang w:val="pt-BR"/>
        </w:rPr>
      </w:pPr>
      <w:r w:rsidRPr="00AE1DC1">
        <w:rPr>
          <w:rFonts w:ascii="Times New Roman" w:hAnsi="Times New Roman"/>
          <w:i/>
          <w:color w:val="000000"/>
          <w:szCs w:val="28"/>
          <w:highlight w:val="white"/>
          <w:lang w:val="pt-BR"/>
        </w:rPr>
        <w:t>* Về cơ sở vật chất</w:t>
      </w:r>
    </w:p>
    <w:p w14:paraId="694407CF" w14:textId="29C39C55" w:rsidR="00E419E9" w:rsidRPr="00E064FA" w:rsidRDefault="00E419E9" w:rsidP="00346BC0">
      <w:pPr>
        <w:pStyle w:val="NormalWeb"/>
        <w:spacing w:before="0" w:beforeAutospacing="0" w:after="0" w:afterAutospacing="0" w:line="360" w:lineRule="auto"/>
        <w:ind w:firstLine="709"/>
        <w:jc w:val="both"/>
        <w:rPr>
          <w:color w:val="000000"/>
          <w:sz w:val="28"/>
          <w:szCs w:val="28"/>
          <w:lang w:val="pt-BR"/>
        </w:rPr>
      </w:pPr>
      <w:r w:rsidRPr="00E064FA">
        <w:rPr>
          <w:color w:val="000000"/>
          <w:sz w:val="28"/>
          <w:szCs w:val="28"/>
          <w:lang w:val="pt-BR"/>
        </w:rPr>
        <w:t xml:space="preserve">Nhà trường có </w:t>
      </w:r>
      <w:r w:rsidR="00CB7364">
        <w:rPr>
          <w:color w:val="000000"/>
          <w:sz w:val="28"/>
          <w:szCs w:val="28"/>
          <w:lang w:val="pt-BR"/>
        </w:rPr>
        <w:t>46</w:t>
      </w:r>
      <w:r w:rsidRPr="00E064FA">
        <w:rPr>
          <w:color w:val="000000"/>
          <w:sz w:val="28"/>
          <w:szCs w:val="28"/>
          <w:lang w:val="pt-BR"/>
        </w:rPr>
        <w:t xml:space="preserve"> phòng học kiên cố, 10 phòng học bộ môn; đủ phòng học để học 2 buổi/ngày, phòng học đảm bảo đủ ánh sáng, thoáng mát, đủ bàn ghế phù hợp với các đối tượng học sinh, có bàn ghế của giáo viên, bảng viết, có nội quy học sinh niêm yết trong trường</w:t>
      </w:r>
      <w:r w:rsidR="00CB4B84" w:rsidRPr="00E064FA">
        <w:rPr>
          <w:color w:val="000000"/>
          <w:sz w:val="28"/>
          <w:szCs w:val="28"/>
          <w:lang w:val="pt-BR"/>
        </w:rPr>
        <w:t>.</w:t>
      </w:r>
    </w:p>
    <w:p w14:paraId="243327AB" w14:textId="4498089D" w:rsidR="00CB4B84" w:rsidRDefault="00CB4B84" w:rsidP="00346BC0">
      <w:pPr>
        <w:pStyle w:val="NormalWeb"/>
        <w:spacing w:before="0" w:beforeAutospacing="0" w:after="0" w:afterAutospacing="0" w:line="360" w:lineRule="auto"/>
        <w:ind w:firstLine="709"/>
        <w:jc w:val="both"/>
        <w:rPr>
          <w:color w:val="000000"/>
          <w:sz w:val="28"/>
          <w:szCs w:val="28"/>
          <w:lang w:val="pt-BR"/>
        </w:rPr>
      </w:pPr>
      <w:r w:rsidRPr="00E064FA">
        <w:rPr>
          <w:color w:val="000000"/>
          <w:sz w:val="28"/>
          <w:szCs w:val="28"/>
          <w:lang w:val="pt-BR"/>
        </w:rPr>
        <w:t xml:space="preserve">Nhà trường được trang bị đủ thiết bị dạy học tối thiểu phục vụ công tác giảng dạy và học tập của học sinh số thiết bị dạy học này được sắp xếp ngăn nắp, khoa học tại phòng thiết bị và các phòng học bộ môn. </w:t>
      </w:r>
      <w:r w:rsidR="00CB7364">
        <w:rPr>
          <w:color w:val="000000"/>
          <w:sz w:val="28"/>
          <w:szCs w:val="28"/>
          <w:lang w:val="pt-BR"/>
        </w:rPr>
        <w:t>Một số l</w:t>
      </w:r>
      <w:r w:rsidRPr="00E064FA">
        <w:rPr>
          <w:color w:val="000000"/>
          <w:sz w:val="28"/>
          <w:szCs w:val="28"/>
          <w:lang w:val="pt-BR"/>
        </w:rPr>
        <w:t>ớp học được trang bị 01 bảng tương tác thông minh,</w:t>
      </w:r>
      <w:r w:rsidR="00CB7364">
        <w:rPr>
          <w:color w:val="000000"/>
          <w:sz w:val="28"/>
          <w:szCs w:val="28"/>
          <w:lang w:val="pt-BR"/>
        </w:rPr>
        <w:t xml:space="preserve"> máy chiếu phục vụ cho công tác dạy và học của giáo viên và học sinh (hiện nay trường có 02 bảng tương tác thông minh và 06 máy chiếu);</w:t>
      </w:r>
      <w:r w:rsidRPr="00E064FA">
        <w:rPr>
          <w:color w:val="000000"/>
          <w:sz w:val="28"/>
          <w:szCs w:val="28"/>
          <w:lang w:val="pt-BR"/>
        </w:rPr>
        <w:t xml:space="preserve"> 3 phòng máy vi tính với 174 máy tính và 01 phòng lab (</w:t>
      </w:r>
      <w:r w:rsidR="00A3317E">
        <w:rPr>
          <w:color w:val="000000"/>
          <w:sz w:val="28"/>
          <w:szCs w:val="28"/>
          <w:lang w:val="pt-BR"/>
        </w:rPr>
        <w:t>35</w:t>
      </w:r>
      <w:r w:rsidRPr="00E064FA">
        <w:rPr>
          <w:color w:val="000000"/>
          <w:sz w:val="28"/>
          <w:szCs w:val="28"/>
          <w:lang w:val="pt-BR"/>
        </w:rPr>
        <w:t xml:space="preserve"> máy) phục vụ cho học sinh học tập đều được kết nối Internet, với số lượng máy tính như trên đủ đáp ứng nhu cầu cho các hoạt động giáo dục đáp ứng việc ứng dụng công nghệ thông tin trong dạy học.</w:t>
      </w:r>
    </w:p>
    <w:p w14:paraId="4D1DF97F" w14:textId="1B53215D" w:rsidR="00A3317E" w:rsidRPr="00E064FA" w:rsidRDefault="00A3317E" w:rsidP="00346BC0">
      <w:pPr>
        <w:pStyle w:val="NormalWeb"/>
        <w:spacing w:before="0" w:beforeAutospacing="0" w:after="0" w:afterAutospacing="0" w:line="360" w:lineRule="auto"/>
        <w:ind w:firstLine="709"/>
        <w:jc w:val="both"/>
        <w:rPr>
          <w:lang w:val="pt-BR"/>
        </w:rPr>
      </w:pPr>
      <w:r>
        <w:rPr>
          <w:color w:val="000000"/>
          <w:sz w:val="28"/>
          <w:szCs w:val="28"/>
          <w:lang w:val="pt-BR"/>
        </w:rPr>
        <w:t>Nhà trường được ngành tranh bị nhà ăn phục vụ cho nhu cầu bán trú của học sinh. Đã thực hiện bán trú cho học sinh từ đầu năm học 2019 đến nay.</w:t>
      </w:r>
    </w:p>
    <w:p w14:paraId="71EC7619" w14:textId="77777777" w:rsidR="00303245" w:rsidRDefault="00322349" w:rsidP="00346BC0">
      <w:pPr>
        <w:spacing w:line="360" w:lineRule="auto"/>
        <w:ind w:firstLine="709"/>
        <w:jc w:val="both"/>
        <w:rPr>
          <w:sz w:val="28"/>
          <w:szCs w:val="28"/>
          <w:lang w:val="de-DE"/>
        </w:rPr>
      </w:pPr>
      <w:r>
        <w:rPr>
          <w:b/>
          <w:sz w:val="28"/>
          <w:szCs w:val="28"/>
          <w:lang w:val="de-DE"/>
        </w:rPr>
        <w:tab/>
      </w:r>
      <w:r w:rsidRPr="00857CCE">
        <w:rPr>
          <w:b/>
          <w:sz w:val="28"/>
          <w:szCs w:val="28"/>
          <w:lang w:val="de-DE"/>
        </w:rPr>
        <w:t>b. Điểm hạn chế</w:t>
      </w:r>
    </w:p>
    <w:p w14:paraId="177B9E7C" w14:textId="178F3FE3" w:rsidR="00303245" w:rsidRDefault="00303245" w:rsidP="00346BC0">
      <w:pPr>
        <w:spacing w:line="360" w:lineRule="auto"/>
        <w:ind w:firstLine="709"/>
        <w:jc w:val="both"/>
        <w:rPr>
          <w:sz w:val="28"/>
          <w:szCs w:val="28"/>
          <w:lang w:val="de-DE"/>
        </w:rPr>
      </w:pPr>
      <w:r>
        <w:rPr>
          <w:sz w:val="28"/>
          <w:szCs w:val="28"/>
          <w:lang w:val="de-DE"/>
        </w:rPr>
        <w:tab/>
        <w:t xml:space="preserve">- </w:t>
      </w:r>
      <w:r w:rsidR="00322349" w:rsidRPr="00857CCE">
        <w:rPr>
          <w:sz w:val="28"/>
          <w:szCs w:val="28"/>
          <w:lang w:val="de-DE"/>
        </w:rPr>
        <w:t>Chưa bồi dưỡ</w:t>
      </w:r>
      <w:r w:rsidR="00322349">
        <w:rPr>
          <w:sz w:val="28"/>
          <w:szCs w:val="28"/>
          <w:lang w:val="de-DE"/>
        </w:rPr>
        <w:t>ng được nhiều lực lượng giáo viê</w:t>
      </w:r>
      <w:r w:rsidR="00322349" w:rsidRPr="00857CCE">
        <w:rPr>
          <w:sz w:val="28"/>
          <w:szCs w:val="28"/>
          <w:lang w:val="de-DE"/>
        </w:rPr>
        <w:t xml:space="preserve">n có tay nghề cao để đáp ứng với yêu cầu thực tế của nhà trường, phân công </w:t>
      </w:r>
      <w:r w:rsidR="00A3317E">
        <w:rPr>
          <w:sz w:val="28"/>
          <w:szCs w:val="28"/>
          <w:lang w:val="de-DE"/>
        </w:rPr>
        <w:t xml:space="preserve">công </w:t>
      </w:r>
      <w:r w:rsidR="00322349" w:rsidRPr="00857CCE">
        <w:rPr>
          <w:sz w:val="28"/>
          <w:szCs w:val="28"/>
          <w:lang w:val="de-DE"/>
        </w:rPr>
        <w:t>tác còn có những bất cập do năng lực của một số giáo viên.</w:t>
      </w:r>
    </w:p>
    <w:p w14:paraId="7C7BC932" w14:textId="2C4081DF" w:rsidR="00322349" w:rsidRPr="00857CCE" w:rsidRDefault="00303245" w:rsidP="00346BC0">
      <w:pPr>
        <w:spacing w:line="360" w:lineRule="auto"/>
        <w:ind w:firstLine="709"/>
        <w:jc w:val="both"/>
        <w:rPr>
          <w:sz w:val="28"/>
          <w:szCs w:val="28"/>
          <w:lang w:val="de-DE"/>
        </w:rPr>
      </w:pPr>
      <w:r>
        <w:rPr>
          <w:sz w:val="28"/>
          <w:szCs w:val="28"/>
          <w:lang w:val="de-DE"/>
        </w:rPr>
        <w:tab/>
        <w:t xml:space="preserve">- </w:t>
      </w:r>
      <w:r w:rsidR="00322349" w:rsidRPr="00857CCE">
        <w:rPr>
          <w:sz w:val="28"/>
          <w:szCs w:val="28"/>
          <w:lang w:val="de-DE"/>
        </w:rPr>
        <w:t xml:space="preserve">Đội ngũ giáo viên, công nhân viên: Một số ít giáo viên cao tuổi tiếp cận và </w:t>
      </w:r>
      <w:r w:rsidR="0094158E">
        <w:rPr>
          <w:sz w:val="28"/>
          <w:szCs w:val="28"/>
          <w:lang w:val="de-DE"/>
        </w:rPr>
        <w:t>ứng dụng công nghệ thông tin</w:t>
      </w:r>
      <w:r w:rsidR="00322349" w:rsidRPr="00857CCE">
        <w:rPr>
          <w:sz w:val="28"/>
          <w:szCs w:val="28"/>
          <w:lang w:val="de-DE"/>
        </w:rPr>
        <w:t xml:space="preserve"> </w:t>
      </w:r>
      <w:r w:rsidR="0094158E">
        <w:rPr>
          <w:sz w:val="28"/>
          <w:szCs w:val="28"/>
          <w:lang w:val="de-DE"/>
        </w:rPr>
        <w:t>(</w:t>
      </w:r>
      <w:r w:rsidR="00322349" w:rsidRPr="00857CCE">
        <w:rPr>
          <w:sz w:val="28"/>
          <w:szCs w:val="28"/>
          <w:lang w:val="de-DE"/>
        </w:rPr>
        <w:t>CNTT</w:t>
      </w:r>
      <w:r w:rsidR="0094158E">
        <w:rPr>
          <w:sz w:val="28"/>
          <w:szCs w:val="28"/>
          <w:lang w:val="de-DE"/>
        </w:rPr>
        <w:t>)</w:t>
      </w:r>
      <w:r w:rsidR="00322349" w:rsidRPr="00857CCE">
        <w:rPr>
          <w:sz w:val="28"/>
          <w:szCs w:val="28"/>
          <w:lang w:val="de-DE"/>
        </w:rPr>
        <w:t xml:space="preserve"> còn hạn chế; chất lượng đội ngũ chưa </w:t>
      </w:r>
      <w:r w:rsidR="00322349" w:rsidRPr="00857CCE">
        <w:rPr>
          <w:sz w:val="28"/>
          <w:szCs w:val="28"/>
          <w:lang w:val="de-DE"/>
        </w:rPr>
        <w:lastRenderedPageBreak/>
        <w:t xml:space="preserve">thực sự đều tay, còn một số ít giáo viên - nhân viên chưa thực sự say sưa tâm huyết trong công việc; </w:t>
      </w:r>
      <w:r w:rsidR="00A3317E">
        <w:rPr>
          <w:sz w:val="28"/>
          <w:szCs w:val="28"/>
          <w:lang w:val="de-DE"/>
        </w:rPr>
        <w:t xml:space="preserve">số lượng </w:t>
      </w:r>
      <w:r w:rsidR="00322349" w:rsidRPr="00857CCE">
        <w:rPr>
          <w:sz w:val="28"/>
          <w:szCs w:val="28"/>
          <w:lang w:val="de-DE"/>
        </w:rPr>
        <w:t xml:space="preserve">giáo viên </w:t>
      </w:r>
      <w:r w:rsidR="0094158E">
        <w:rPr>
          <w:sz w:val="28"/>
          <w:szCs w:val="28"/>
          <w:lang w:val="de-DE"/>
        </w:rPr>
        <w:t>cốt cán</w:t>
      </w:r>
      <w:r w:rsidR="00322349" w:rsidRPr="00857CCE">
        <w:rPr>
          <w:sz w:val="28"/>
          <w:szCs w:val="28"/>
          <w:lang w:val="de-DE"/>
        </w:rPr>
        <w:t xml:space="preserve"> còn mỏng.</w:t>
      </w:r>
    </w:p>
    <w:p w14:paraId="33E26E50" w14:textId="4F10BC15" w:rsidR="00322349" w:rsidRDefault="00322349" w:rsidP="00346BC0">
      <w:pPr>
        <w:spacing w:line="360" w:lineRule="auto"/>
        <w:ind w:firstLine="709"/>
        <w:jc w:val="both"/>
        <w:rPr>
          <w:sz w:val="28"/>
          <w:szCs w:val="28"/>
          <w:lang w:val="de-DE"/>
        </w:rPr>
      </w:pPr>
      <w:r w:rsidRPr="00857CCE">
        <w:rPr>
          <w:color w:val="000000"/>
          <w:sz w:val="28"/>
          <w:szCs w:val="28"/>
          <w:lang w:val="de-DE"/>
        </w:rPr>
        <w:t>- Chất lượng học sinh</w:t>
      </w:r>
      <w:r w:rsidRPr="00857CCE">
        <w:rPr>
          <w:sz w:val="28"/>
          <w:szCs w:val="28"/>
          <w:lang w:val="de-DE"/>
        </w:rPr>
        <w:t xml:space="preserve"> các lớp đầu cấp bị hỏng kiến thức còn tương đối cao; một số HS còn ham chơi, lười học.</w:t>
      </w:r>
    </w:p>
    <w:p w14:paraId="41C30FB8" w14:textId="1DAAC13B" w:rsidR="00A3317E" w:rsidRPr="00857CCE" w:rsidRDefault="00A3317E" w:rsidP="00346BC0">
      <w:pPr>
        <w:spacing w:line="360" w:lineRule="auto"/>
        <w:ind w:firstLine="709"/>
        <w:jc w:val="both"/>
        <w:rPr>
          <w:sz w:val="28"/>
          <w:szCs w:val="28"/>
          <w:lang w:val="de-DE"/>
        </w:rPr>
      </w:pPr>
      <w:r>
        <w:rPr>
          <w:sz w:val="28"/>
          <w:szCs w:val="28"/>
          <w:lang w:val="de-DE"/>
        </w:rPr>
        <w:t>- 85 % học sinh là dân nhập cư, ba mẹ làm công nhân trình độ dân trí thấp, chưa phối hợp nhịp nhàng cùng với nhà trường trong việc quản lý giờ giấc học tập của học sinh.</w:t>
      </w:r>
    </w:p>
    <w:p w14:paraId="10AEC350" w14:textId="7E91CCE0" w:rsidR="00322349" w:rsidRPr="00857CCE" w:rsidRDefault="00303245" w:rsidP="00346BC0">
      <w:pPr>
        <w:spacing w:line="360" w:lineRule="auto"/>
        <w:ind w:firstLine="709"/>
        <w:jc w:val="both"/>
        <w:rPr>
          <w:sz w:val="28"/>
          <w:szCs w:val="28"/>
          <w:lang w:val="de-DE"/>
        </w:rPr>
      </w:pPr>
      <w:r>
        <w:rPr>
          <w:sz w:val="28"/>
          <w:szCs w:val="28"/>
          <w:lang w:val="de-DE"/>
        </w:rPr>
        <w:t>- Cơ sở vật chất t</w:t>
      </w:r>
      <w:r w:rsidR="00322349" w:rsidRPr="00857CCE">
        <w:rPr>
          <w:sz w:val="28"/>
          <w:szCs w:val="28"/>
          <w:lang w:val="de-DE"/>
        </w:rPr>
        <w:t>uy đã cơ bản đáp ứng được so với hiện tại song chưa đảm bảo quy chuẩn</w:t>
      </w:r>
      <w:r w:rsidR="00322349">
        <w:rPr>
          <w:sz w:val="28"/>
          <w:szCs w:val="28"/>
          <w:lang w:val="de-DE"/>
        </w:rPr>
        <w:t xml:space="preserve"> hiện đại</w:t>
      </w:r>
      <w:r w:rsidR="00A3317E">
        <w:rPr>
          <w:sz w:val="28"/>
          <w:szCs w:val="28"/>
          <w:lang w:val="de-DE"/>
        </w:rPr>
        <w:t>.</w:t>
      </w:r>
    </w:p>
    <w:p w14:paraId="1B879C25" w14:textId="77777777" w:rsidR="00322349" w:rsidRDefault="005E29B4" w:rsidP="00322349">
      <w:pPr>
        <w:spacing w:line="360" w:lineRule="auto"/>
        <w:jc w:val="both"/>
        <w:rPr>
          <w:rStyle w:val="Strong"/>
          <w:sz w:val="28"/>
          <w:szCs w:val="28"/>
          <w:lang w:val="de-DE"/>
        </w:rPr>
      </w:pPr>
      <w:r>
        <w:rPr>
          <w:rStyle w:val="Strong"/>
          <w:sz w:val="28"/>
          <w:szCs w:val="28"/>
          <w:lang w:val="de-DE"/>
        </w:rPr>
        <w:tab/>
      </w:r>
      <w:r w:rsidR="00322349" w:rsidRPr="00857CCE">
        <w:rPr>
          <w:rStyle w:val="Strong"/>
          <w:sz w:val="28"/>
          <w:szCs w:val="28"/>
          <w:lang w:val="de-DE"/>
        </w:rPr>
        <w:t xml:space="preserve">2. </w:t>
      </w:r>
      <w:r w:rsidR="00322349">
        <w:rPr>
          <w:rStyle w:val="Strong"/>
          <w:sz w:val="28"/>
          <w:szCs w:val="28"/>
          <w:lang w:val="de-DE"/>
        </w:rPr>
        <w:t>Môi trường bên ngoài</w:t>
      </w:r>
    </w:p>
    <w:p w14:paraId="3C7E073E" w14:textId="053F2AB2" w:rsidR="00322349" w:rsidRPr="00857CCE" w:rsidRDefault="00322349" w:rsidP="0094158E">
      <w:pPr>
        <w:spacing w:line="360" w:lineRule="auto"/>
        <w:ind w:firstLine="720"/>
        <w:jc w:val="both"/>
        <w:rPr>
          <w:sz w:val="28"/>
          <w:szCs w:val="28"/>
          <w:lang w:val="de-DE"/>
        </w:rPr>
      </w:pPr>
      <w:r>
        <w:rPr>
          <w:rStyle w:val="Strong"/>
          <w:sz w:val="28"/>
          <w:szCs w:val="28"/>
          <w:lang w:val="de-DE"/>
        </w:rPr>
        <w:t xml:space="preserve">a. </w:t>
      </w:r>
      <w:r w:rsidRPr="00857CCE">
        <w:rPr>
          <w:rStyle w:val="Strong"/>
          <w:sz w:val="28"/>
          <w:szCs w:val="28"/>
          <w:lang w:val="de-DE"/>
        </w:rPr>
        <w:t>Thời cơ</w:t>
      </w:r>
    </w:p>
    <w:p w14:paraId="49E89A28" w14:textId="3A6D9E84" w:rsidR="00322349" w:rsidRPr="00857CCE" w:rsidRDefault="00303245" w:rsidP="00322349">
      <w:pPr>
        <w:spacing w:line="360" w:lineRule="auto"/>
        <w:jc w:val="both"/>
        <w:rPr>
          <w:sz w:val="28"/>
          <w:szCs w:val="28"/>
          <w:lang w:val="de-DE"/>
        </w:rPr>
      </w:pPr>
      <w:r>
        <w:rPr>
          <w:sz w:val="28"/>
          <w:szCs w:val="28"/>
          <w:lang w:val="de-DE"/>
        </w:rPr>
        <w:t>     </w:t>
      </w:r>
      <w:r>
        <w:rPr>
          <w:sz w:val="28"/>
          <w:szCs w:val="28"/>
          <w:lang w:val="de-DE"/>
        </w:rPr>
        <w:tab/>
        <w:t xml:space="preserve">- </w:t>
      </w:r>
      <w:r w:rsidR="00322349" w:rsidRPr="00857CCE">
        <w:rPr>
          <w:sz w:val="28"/>
          <w:szCs w:val="28"/>
          <w:lang w:val="de-DE"/>
        </w:rPr>
        <w:t xml:space="preserve">Được sự quan tâm của các cấp Uỷ </w:t>
      </w:r>
      <w:r w:rsidR="0094158E">
        <w:rPr>
          <w:sz w:val="28"/>
          <w:szCs w:val="28"/>
          <w:lang w:val="de-DE"/>
        </w:rPr>
        <w:t>Đ</w:t>
      </w:r>
      <w:r w:rsidR="00322349" w:rsidRPr="00857CCE">
        <w:rPr>
          <w:sz w:val="28"/>
          <w:szCs w:val="28"/>
          <w:lang w:val="de-DE"/>
        </w:rPr>
        <w:t>ảng, chính quyền địa phương; sự đồng thuận vào cuộc của các ba</w:t>
      </w:r>
      <w:r w:rsidR="00322349">
        <w:rPr>
          <w:sz w:val="28"/>
          <w:szCs w:val="28"/>
          <w:lang w:val="de-DE"/>
        </w:rPr>
        <w:t>n ngành, đoàn thể, các công ty</w:t>
      </w:r>
      <w:r w:rsidR="00322349" w:rsidRPr="00857CCE">
        <w:rPr>
          <w:sz w:val="28"/>
          <w:szCs w:val="28"/>
          <w:lang w:val="de-DE"/>
        </w:rPr>
        <w:t>, doanh</w:t>
      </w:r>
      <w:r w:rsidR="00A3317E">
        <w:rPr>
          <w:sz w:val="28"/>
          <w:szCs w:val="28"/>
          <w:lang w:val="de-DE"/>
        </w:rPr>
        <w:t xml:space="preserve"> nghiệp</w:t>
      </w:r>
      <w:r w:rsidR="00322349" w:rsidRPr="00857CCE">
        <w:rPr>
          <w:sz w:val="28"/>
          <w:szCs w:val="28"/>
          <w:lang w:val="de-DE"/>
        </w:rPr>
        <w:t xml:space="preserve"> </w:t>
      </w:r>
      <w:r w:rsidR="005E29B4">
        <w:rPr>
          <w:sz w:val="28"/>
          <w:szCs w:val="28"/>
          <w:lang w:val="de-DE"/>
        </w:rPr>
        <w:t>nằm trên</w:t>
      </w:r>
      <w:r>
        <w:rPr>
          <w:sz w:val="28"/>
          <w:szCs w:val="28"/>
          <w:lang w:val="de-DE"/>
        </w:rPr>
        <w:t xml:space="preserve"> địa </w:t>
      </w:r>
      <w:r w:rsidR="005E29B4">
        <w:rPr>
          <w:sz w:val="28"/>
          <w:szCs w:val="28"/>
          <w:lang w:val="de-DE"/>
        </w:rPr>
        <w:t>bàn</w:t>
      </w:r>
      <w:r w:rsidR="00322349" w:rsidRPr="00857CCE">
        <w:rPr>
          <w:sz w:val="28"/>
          <w:szCs w:val="28"/>
          <w:lang w:val="de-DE"/>
        </w:rPr>
        <w:t>.</w:t>
      </w:r>
    </w:p>
    <w:p w14:paraId="7B6ED90E" w14:textId="77777777" w:rsidR="00322349" w:rsidRPr="00857CCE" w:rsidRDefault="00303245" w:rsidP="00322349">
      <w:pPr>
        <w:spacing w:line="360" w:lineRule="auto"/>
        <w:jc w:val="both"/>
        <w:rPr>
          <w:sz w:val="28"/>
          <w:szCs w:val="28"/>
          <w:lang w:val="de-DE"/>
        </w:rPr>
      </w:pPr>
      <w:r>
        <w:rPr>
          <w:sz w:val="28"/>
          <w:szCs w:val="28"/>
          <w:lang w:val="de-DE"/>
        </w:rPr>
        <w:t xml:space="preserve">          - </w:t>
      </w:r>
      <w:r w:rsidR="00322349" w:rsidRPr="00857CCE">
        <w:rPr>
          <w:sz w:val="28"/>
          <w:szCs w:val="28"/>
          <w:lang w:val="de-DE"/>
        </w:rPr>
        <w:t>Được phụ huynh và học sinh tín nhiệm, hỗ trợ và tạo mọi điều kiện để tổ chức hoạt động giáo dục học sinh.</w:t>
      </w:r>
    </w:p>
    <w:p w14:paraId="6689D6D5" w14:textId="77777777" w:rsidR="00322349" w:rsidRPr="00857CCE" w:rsidRDefault="00322349" w:rsidP="00322349">
      <w:pPr>
        <w:spacing w:line="360" w:lineRule="auto"/>
        <w:jc w:val="both"/>
        <w:rPr>
          <w:sz w:val="28"/>
          <w:szCs w:val="28"/>
          <w:lang w:val="de-DE"/>
        </w:rPr>
      </w:pPr>
      <w:r w:rsidRPr="00857CCE">
        <w:rPr>
          <w:sz w:val="28"/>
          <w:szCs w:val="28"/>
          <w:lang w:val="de-DE"/>
        </w:rPr>
        <w:t>          - Đội ngũ cán bộ, giáo viên nhiệt tình, trách nhiệm, được đào tạo cơ bản, có năng lực chuyên môn và kỹ năng sư phạm khá tốt.</w:t>
      </w:r>
    </w:p>
    <w:p w14:paraId="5103A72F" w14:textId="6D1BD0D9" w:rsidR="00322349" w:rsidRPr="00857CCE" w:rsidRDefault="005E29B4" w:rsidP="00322349">
      <w:pPr>
        <w:spacing w:line="360" w:lineRule="auto"/>
        <w:jc w:val="both"/>
        <w:rPr>
          <w:sz w:val="28"/>
          <w:szCs w:val="28"/>
          <w:lang w:val="de-DE"/>
        </w:rPr>
      </w:pPr>
      <w:r>
        <w:rPr>
          <w:rStyle w:val="Strong"/>
          <w:sz w:val="28"/>
          <w:szCs w:val="28"/>
          <w:lang w:val="de-DE"/>
        </w:rPr>
        <w:tab/>
      </w:r>
      <w:r w:rsidR="00322349">
        <w:rPr>
          <w:rStyle w:val="Strong"/>
          <w:sz w:val="28"/>
          <w:szCs w:val="28"/>
          <w:lang w:val="de-DE"/>
        </w:rPr>
        <w:t xml:space="preserve">b. </w:t>
      </w:r>
      <w:r w:rsidR="00322349" w:rsidRPr="00857CCE">
        <w:rPr>
          <w:rStyle w:val="Strong"/>
          <w:sz w:val="28"/>
          <w:szCs w:val="28"/>
          <w:lang w:val="de-DE"/>
        </w:rPr>
        <w:t>Thách thức</w:t>
      </w:r>
    </w:p>
    <w:p w14:paraId="14318EF1" w14:textId="77777777" w:rsidR="00322349" w:rsidRPr="00857CCE" w:rsidRDefault="00303245" w:rsidP="001533CD">
      <w:pPr>
        <w:spacing w:line="360" w:lineRule="auto"/>
        <w:jc w:val="both"/>
        <w:rPr>
          <w:sz w:val="28"/>
          <w:szCs w:val="28"/>
          <w:lang w:val="de-DE"/>
        </w:rPr>
      </w:pPr>
      <w:r>
        <w:rPr>
          <w:sz w:val="28"/>
          <w:szCs w:val="28"/>
          <w:lang w:val="de-DE"/>
        </w:rPr>
        <w:t xml:space="preserve">          - </w:t>
      </w:r>
      <w:r w:rsidR="00322349" w:rsidRPr="00857CCE">
        <w:rPr>
          <w:sz w:val="28"/>
          <w:szCs w:val="28"/>
          <w:lang w:val="de-DE"/>
        </w:rPr>
        <w:t>Đòi hỏi ngày càng cao về chất lượng giáo dục của cha mẹ học sinh và của xã hội trong thời kỳ hội nhập.</w:t>
      </w:r>
    </w:p>
    <w:p w14:paraId="4C45775C" w14:textId="77777777" w:rsidR="00322349" w:rsidRDefault="00322349" w:rsidP="001533CD">
      <w:pPr>
        <w:spacing w:line="360" w:lineRule="auto"/>
        <w:jc w:val="both"/>
        <w:rPr>
          <w:sz w:val="28"/>
          <w:szCs w:val="28"/>
          <w:lang w:val="de-DE"/>
        </w:rPr>
      </w:pPr>
      <w:r w:rsidRPr="00857CCE">
        <w:rPr>
          <w:sz w:val="28"/>
          <w:szCs w:val="28"/>
          <w:lang w:val="de-DE"/>
        </w:rPr>
        <w:t>          - Khả năng sáng tạo và ứng dụng</w:t>
      </w:r>
      <w:r w:rsidR="005E29B4">
        <w:rPr>
          <w:sz w:val="28"/>
          <w:szCs w:val="28"/>
          <w:lang w:val="de-DE"/>
        </w:rPr>
        <w:t xml:space="preserve"> CNTT, trình độ n</w:t>
      </w:r>
      <w:r w:rsidRPr="00857CCE">
        <w:rPr>
          <w:sz w:val="28"/>
          <w:szCs w:val="28"/>
          <w:lang w:val="de-DE"/>
        </w:rPr>
        <w:t>goại ngữ của</w:t>
      </w:r>
      <w:r w:rsidR="00303245">
        <w:rPr>
          <w:sz w:val="28"/>
          <w:szCs w:val="28"/>
          <w:lang w:val="de-DE"/>
        </w:rPr>
        <w:t xml:space="preserve"> cán bộ, giáo </w:t>
      </w:r>
      <w:r w:rsidR="005E29B4">
        <w:rPr>
          <w:sz w:val="28"/>
          <w:szCs w:val="28"/>
          <w:lang w:val="de-DE"/>
        </w:rPr>
        <w:t>viên, nhân viên</w:t>
      </w:r>
      <w:r w:rsidRPr="00857CCE">
        <w:rPr>
          <w:sz w:val="28"/>
          <w:szCs w:val="28"/>
          <w:lang w:val="de-DE"/>
        </w:rPr>
        <w:t>.</w:t>
      </w:r>
    </w:p>
    <w:p w14:paraId="2000ED06" w14:textId="1A671296" w:rsidR="001533CD" w:rsidRPr="001533CD" w:rsidRDefault="001533CD" w:rsidP="001533CD">
      <w:pPr>
        <w:spacing w:line="360" w:lineRule="auto"/>
        <w:rPr>
          <w:sz w:val="28"/>
          <w:szCs w:val="28"/>
          <w:lang w:val="de-DE"/>
        </w:rPr>
      </w:pPr>
      <w:r>
        <w:rPr>
          <w:sz w:val="28"/>
          <w:szCs w:val="28"/>
          <w:lang w:val="de-DE"/>
        </w:rPr>
        <w:tab/>
      </w:r>
      <w:r w:rsidRPr="001533CD">
        <w:rPr>
          <w:sz w:val="28"/>
          <w:szCs w:val="28"/>
          <w:lang w:val="de-DE"/>
        </w:rPr>
        <w:t xml:space="preserve">- Xã hội phát triển về mặt tích cực trong cơ chế thị trường nhưng các tiềm ẩn </w:t>
      </w:r>
      <w:r w:rsidR="00303245">
        <w:rPr>
          <w:sz w:val="28"/>
          <w:szCs w:val="28"/>
          <w:lang w:val="de-DE"/>
        </w:rPr>
        <w:t>v</w:t>
      </w:r>
      <w:r w:rsidRPr="001533CD">
        <w:rPr>
          <w:sz w:val="28"/>
          <w:szCs w:val="28"/>
          <w:lang w:val="de-DE"/>
        </w:rPr>
        <w:t>ề tệ nạn xã hội cũng ảnh hưởng không nhỏ đến việc rèn luyện tác phong đạo đức, ý thức – động cơ - thái độ học tập của học sinh</w:t>
      </w:r>
      <w:r w:rsidRPr="001533CD">
        <w:rPr>
          <w:sz w:val="28"/>
          <w:szCs w:val="28"/>
          <w:shd w:val="clear" w:color="auto" w:fill="FFFFFF"/>
          <w:lang w:val="de-DE"/>
        </w:rPr>
        <w:t>, một số học sinh có nguy cơ nghiện game, nghiện mạng xã hội</w:t>
      </w:r>
      <w:r w:rsidR="00A3317E">
        <w:rPr>
          <w:sz w:val="28"/>
          <w:szCs w:val="28"/>
          <w:shd w:val="clear" w:color="auto" w:fill="FFFFFF"/>
          <w:lang w:val="de-DE"/>
        </w:rPr>
        <w:t>.</w:t>
      </w:r>
    </w:p>
    <w:p w14:paraId="5E91C888" w14:textId="77777777" w:rsidR="00322349" w:rsidRPr="00857CCE" w:rsidRDefault="00322349" w:rsidP="001533CD">
      <w:pPr>
        <w:spacing w:line="360" w:lineRule="auto"/>
        <w:ind w:firstLine="720"/>
        <w:jc w:val="both"/>
        <w:rPr>
          <w:sz w:val="28"/>
          <w:szCs w:val="28"/>
          <w:lang w:val="de-DE"/>
        </w:rPr>
      </w:pPr>
      <w:r w:rsidRPr="00857CCE">
        <w:rPr>
          <w:sz w:val="28"/>
          <w:szCs w:val="28"/>
          <w:lang w:val="de-DE"/>
        </w:rPr>
        <w:t xml:space="preserve">- Sự cạnh tranh </w:t>
      </w:r>
      <w:r w:rsidR="001533CD">
        <w:rPr>
          <w:sz w:val="28"/>
          <w:szCs w:val="28"/>
          <w:lang w:val="de-DE"/>
        </w:rPr>
        <w:t xml:space="preserve">về chất lượng giáo dục </w:t>
      </w:r>
      <w:r w:rsidRPr="00857CCE">
        <w:rPr>
          <w:sz w:val="28"/>
          <w:szCs w:val="28"/>
          <w:lang w:val="de-DE"/>
        </w:rPr>
        <w:t>của các trường THCS lân cận trong và ngoài địa bàn.</w:t>
      </w:r>
    </w:p>
    <w:p w14:paraId="19C702F1" w14:textId="77777777" w:rsidR="00322349" w:rsidRPr="00857CCE" w:rsidRDefault="005E29B4" w:rsidP="00322349">
      <w:pPr>
        <w:spacing w:line="360" w:lineRule="auto"/>
        <w:jc w:val="both"/>
        <w:rPr>
          <w:sz w:val="28"/>
          <w:szCs w:val="28"/>
          <w:lang w:val="de-DE"/>
        </w:rPr>
      </w:pPr>
      <w:r>
        <w:rPr>
          <w:rStyle w:val="Strong"/>
          <w:sz w:val="28"/>
          <w:szCs w:val="28"/>
          <w:lang w:val="de-DE"/>
        </w:rPr>
        <w:tab/>
      </w:r>
      <w:r w:rsidR="00322349">
        <w:rPr>
          <w:rStyle w:val="Strong"/>
          <w:sz w:val="28"/>
          <w:szCs w:val="28"/>
          <w:lang w:val="de-DE"/>
        </w:rPr>
        <w:t>3</w:t>
      </w:r>
      <w:r w:rsidR="00322349" w:rsidRPr="00857CCE">
        <w:rPr>
          <w:rStyle w:val="Strong"/>
          <w:sz w:val="28"/>
          <w:szCs w:val="28"/>
          <w:lang w:val="de-DE"/>
        </w:rPr>
        <w:t>. Xác định các vấn đề ưu tiên</w:t>
      </w:r>
    </w:p>
    <w:p w14:paraId="02C8A2DC" w14:textId="77777777" w:rsidR="00322349" w:rsidRPr="00857CCE" w:rsidRDefault="00322349" w:rsidP="00322349">
      <w:pPr>
        <w:spacing w:line="360" w:lineRule="auto"/>
        <w:jc w:val="both"/>
        <w:rPr>
          <w:sz w:val="28"/>
          <w:szCs w:val="28"/>
          <w:lang w:val="de-DE"/>
        </w:rPr>
      </w:pPr>
      <w:r w:rsidRPr="00857CCE">
        <w:rPr>
          <w:sz w:val="28"/>
          <w:szCs w:val="28"/>
          <w:lang w:val="de-DE"/>
        </w:rPr>
        <w:lastRenderedPageBreak/>
        <w:t xml:space="preserve">          - Nâng cao chất lượng đội ngũ cán bộ, giáo viên, công nhân viên. </w:t>
      </w:r>
    </w:p>
    <w:p w14:paraId="661C7416" w14:textId="77777777" w:rsidR="008F35BD" w:rsidRDefault="00322349" w:rsidP="008F35BD">
      <w:pPr>
        <w:spacing w:line="360" w:lineRule="auto"/>
        <w:jc w:val="both"/>
        <w:rPr>
          <w:sz w:val="28"/>
          <w:szCs w:val="28"/>
          <w:lang w:val="de-DE"/>
        </w:rPr>
      </w:pPr>
      <w:r w:rsidRPr="00857CCE">
        <w:rPr>
          <w:sz w:val="28"/>
          <w:szCs w:val="28"/>
          <w:lang w:val="de-DE"/>
        </w:rPr>
        <w:t xml:space="preserve">          </w:t>
      </w:r>
      <w:r w:rsidRPr="00857CCE">
        <w:rPr>
          <w:color w:val="000000"/>
          <w:sz w:val="28"/>
          <w:szCs w:val="28"/>
          <w:lang w:val="de-DE"/>
        </w:rPr>
        <w:t>- Tích cực đổi mới phương pháp dạy học và đánh giá học sinh theo hướng phát huy tính chủ động, sáng tạo của mỗi học sinh; đ</w:t>
      </w:r>
      <w:r w:rsidRPr="00857CCE">
        <w:rPr>
          <w:sz w:val="28"/>
          <w:szCs w:val="28"/>
          <w:lang w:val="de-DE"/>
        </w:rPr>
        <w:t>ẩy mạnh việc ứng dụng CNTT trong dạy - học và quản lý; tăng cường c</w:t>
      </w:r>
      <w:r w:rsidR="008F35BD">
        <w:rPr>
          <w:sz w:val="28"/>
          <w:szCs w:val="28"/>
          <w:lang w:val="de-DE"/>
        </w:rPr>
        <w:t xml:space="preserve">ác tổ chức hoạt động tập thể.  </w:t>
      </w:r>
    </w:p>
    <w:p w14:paraId="6C9E699A" w14:textId="05937B33" w:rsidR="00322349" w:rsidRPr="00857CCE" w:rsidRDefault="00303245" w:rsidP="008F35BD">
      <w:pPr>
        <w:spacing w:line="360" w:lineRule="auto"/>
        <w:jc w:val="both"/>
        <w:rPr>
          <w:sz w:val="28"/>
          <w:szCs w:val="28"/>
          <w:lang w:val="de-DE"/>
        </w:rPr>
      </w:pPr>
      <w:r>
        <w:rPr>
          <w:sz w:val="28"/>
          <w:szCs w:val="28"/>
          <w:lang w:val="de-DE"/>
        </w:rPr>
        <w:tab/>
      </w:r>
      <w:r w:rsidR="008F35BD">
        <w:rPr>
          <w:sz w:val="28"/>
          <w:szCs w:val="28"/>
          <w:lang w:val="de-DE"/>
        </w:rPr>
        <w:t xml:space="preserve">- </w:t>
      </w:r>
      <w:r w:rsidR="00322349" w:rsidRPr="00857CCE">
        <w:rPr>
          <w:sz w:val="28"/>
          <w:szCs w:val="28"/>
          <w:lang w:val="de-DE"/>
        </w:rPr>
        <w:t>Cải tạo cảnh quan nhà trườn</w:t>
      </w:r>
      <w:r w:rsidR="007471CF">
        <w:rPr>
          <w:sz w:val="28"/>
          <w:szCs w:val="28"/>
          <w:lang w:val="de-DE"/>
        </w:rPr>
        <w:t>g khang trang - sạch - đẹp, xây dựng</w:t>
      </w:r>
      <w:r w:rsidR="00322349" w:rsidRPr="00857CCE">
        <w:rPr>
          <w:sz w:val="28"/>
          <w:szCs w:val="28"/>
          <w:lang w:val="de-DE"/>
        </w:rPr>
        <w:t xml:space="preserve"> môi trường an toàn và thân thiện.</w:t>
      </w:r>
    </w:p>
    <w:p w14:paraId="14462239" w14:textId="77777777" w:rsidR="00322349" w:rsidRPr="00857CCE" w:rsidRDefault="00322349" w:rsidP="00322349">
      <w:pPr>
        <w:spacing w:line="360" w:lineRule="auto"/>
        <w:jc w:val="both"/>
        <w:rPr>
          <w:sz w:val="28"/>
          <w:szCs w:val="28"/>
          <w:lang w:val="de-DE"/>
        </w:rPr>
      </w:pPr>
      <w:r w:rsidRPr="00857CCE">
        <w:rPr>
          <w:sz w:val="28"/>
          <w:szCs w:val="28"/>
          <w:lang w:val="de-DE"/>
        </w:rPr>
        <w:t>          - Thực hiện đánh giá các hoạt động của nhà trường về công tác quản lý và giảng dạy theo bộ tiêu chuẩn đã quy định.</w:t>
      </w:r>
      <w:r w:rsidRPr="00857CCE">
        <w:rPr>
          <w:color w:val="000000"/>
          <w:sz w:val="28"/>
          <w:szCs w:val="28"/>
          <w:lang w:val="de-DE"/>
        </w:rPr>
        <w:t xml:space="preserve"> </w:t>
      </w:r>
    </w:p>
    <w:p w14:paraId="619BA020" w14:textId="77777777" w:rsidR="00322349" w:rsidRPr="00857CCE" w:rsidRDefault="00322349" w:rsidP="00346BC0">
      <w:pPr>
        <w:spacing w:line="360" w:lineRule="auto"/>
        <w:ind w:firstLine="709"/>
        <w:jc w:val="both"/>
        <w:rPr>
          <w:sz w:val="28"/>
          <w:szCs w:val="28"/>
          <w:lang w:val="de-DE"/>
        </w:rPr>
      </w:pPr>
      <w:r w:rsidRPr="00857CCE">
        <w:rPr>
          <w:rStyle w:val="Strong"/>
          <w:sz w:val="28"/>
          <w:szCs w:val="28"/>
          <w:lang w:val="de-DE"/>
        </w:rPr>
        <w:t>II. SỨ MỆNH, CÁC GIÁ TRỊ CỐT  LÕI  VÀ TẦM NHÌN</w:t>
      </w:r>
    </w:p>
    <w:p w14:paraId="2A5AC70A" w14:textId="146D4089" w:rsidR="00322349" w:rsidRPr="00857CCE" w:rsidRDefault="005E29B4" w:rsidP="00346BC0">
      <w:pPr>
        <w:spacing w:line="360" w:lineRule="auto"/>
        <w:ind w:firstLine="709"/>
        <w:jc w:val="both"/>
        <w:rPr>
          <w:sz w:val="28"/>
          <w:szCs w:val="28"/>
          <w:lang w:val="de-DE"/>
        </w:rPr>
      </w:pPr>
      <w:r>
        <w:rPr>
          <w:rStyle w:val="Strong"/>
          <w:sz w:val="28"/>
          <w:szCs w:val="28"/>
          <w:lang w:val="de-DE"/>
        </w:rPr>
        <w:tab/>
      </w:r>
      <w:r w:rsidR="00322349" w:rsidRPr="00857CCE">
        <w:rPr>
          <w:rStyle w:val="Strong"/>
          <w:sz w:val="28"/>
          <w:szCs w:val="28"/>
          <w:lang w:val="de-DE"/>
        </w:rPr>
        <w:t>1. Sứ mệnh</w:t>
      </w:r>
    </w:p>
    <w:p w14:paraId="7792952F" w14:textId="05E9FEFD" w:rsidR="00322349" w:rsidRPr="00857CCE" w:rsidRDefault="008F35BD" w:rsidP="00346BC0">
      <w:pPr>
        <w:spacing w:line="360" w:lineRule="auto"/>
        <w:ind w:firstLine="709"/>
        <w:jc w:val="both"/>
        <w:rPr>
          <w:sz w:val="28"/>
          <w:szCs w:val="28"/>
          <w:lang w:val="de-DE"/>
        </w:rPr>
      </w:pPr>
      <w:r>
        <w:rPr>
          <w:sz w:val="28"/>
          <w:szCs w:val="28"/>
          <w:lang w:val="de-DE"/>
        </w:rPr>
        <w:tab/>
      </w:r>
      <w:r w:rsidR="00322349" w:rsidRPr="00857CCE">
        <w:rPr>
          <w:sz w:val="28"/>
          <w:szCs w:val="28"/>
          <w:lang w:val="de-DE"/>
        </w:rPr>
        <w:t>Tạo dựng được môi trường học tập thân thiện, nền nếp - kỷ cương và có chất lượng giáo dục cao để mỗi học sinh đều có cơ hội phát triển hết tài năng của mình.</w:t>
      </w:r>
    </w:p>
    <w:p w14:paraId="4D722203" w14:textId="5A7888F3" w:rsidR="00322349" w:rsidRPr="00857CCE" w:rsidRDefault="005E29B4" w:rsidP="00346BC0">
      <w:pPr>
        <w:spacing w:line="360" w:lineRule="auto"/>
        <w:ind w:firstLine="709"/>
        <w:jc w:val="both"/>
        <w:rPr>
          <w:sz w:val="28"/>
          <w:szCs w:val="28"/>
          <w:lang w:val="de-DE"/>
        </w:rPr>
      </w:pPr>
      <w:r>
        <w:rPr>
          <w:rStyle w:val="Strong"/>
          <w:sz w:val="28"/>
          <w:szCs w:val="28"/>
          <w:lang w:val="de-DE"/>
        </w:rPr>
        <w:tab/>
      </w:r>
      <w:r w:rsidR="00322349" w:rsidRPr="00857CCE">
        <w:rPr>
          <w:rStyle w:val="Strong"/>
          <w:sz w:val="28"/>
          <w:szCs w:val="28"/>
          <w:lang w:val="de-DE"/>
        </w:rPr>
        <w:t>2. Các giá trị cốt lõi</w:t>
      </w:r>
      <w:r w:rsidR="00322349" w:rsidRPr="00857CCE">
        <w:rPr>
          <w:sz w:val="28"/>
          <w:szCs w:val="28"/>
          <w:lang w:val="de-DE"/>
        </w:rPr>
        <w:t xml:space="preserve">    </w:t>
      </w:r>
    </w:p>
    <w:tbl>
      <w:tblPr>
        <w:tblW w:w="0" w:type="auto"/>
        <w:tblInd w:w="774" w:type="dxa"/>
        <w:tblCellMar>
          <w:left w:w="0" w:type="dxa"/>
          <w:right w:w="0" w:type="dxa"/>
        </w:tblCellMar>
        <w:tblLook w:val="0000" w:firstRow="0" w:lastRow="0" w:firstColumn="0" w:lastColumn="0" w:noHBand="0" w:noVBand="0"/>
      </w:tblPr>
      <w:tblGrid>
        <w:gridCol w:w="3777"/>
        <w:gridCol w:w="3533"/>
      </w:tblGrid>
      <w:tr w:rsidR="00322349" w:rsidRPr="00E064FA" w14:paraId="348E79CF" w14:textId="77777777" w:rsidTr="0094158E">
        <w:trPr>
          <w:trHeight w:val="2008"/>
        </w:trPr>
        <w:tc>
          <w:tcPr>
            <w:tcW w:w="3777" w:type="dxa"/>
            <w:tcMar>
              <w:top w:w="0" w:type="dxa"/>
              <w:left w:w="108" w:type="dxa"/>
              <w:bottom w:w="0" w:type="dxa"/>
              <w:right w:w="108" w:type="dxa"/>
            </w:tcMar>
          </w:tcPr>
          <w:p w14:paraId="2E8FA355" w14:textId="5F27F497" w:rsidR="00322349" w:rsidRPr="00857CCE" w:rsidRDefault="00322349" w:rsidP="00346BC0">
            <w:pPr>
              <w:spacing w:line="360" w:lineRule="auto"/>
              <w:ind w:firstLine="709"/>
              <w:jc w:val="both"/>
              <w:rPr>
                <w:sz w:val="28"/>
                <w:szCs w:val="28"/>
                <w:lang w:val="de-DE"/>
              </w:rPr>
            </w:pPr>
            <w:r w:rsidRPr="00857CCE">
              <w:rPr>
                <w:sz w:val="28"/>
                <w:szCs w:val="28"/>
                <w:lang w:val="de-DE"/>
              </w:rPr>
              <w:t xml:space="preserve">- Tinh thần đoàn kết. </w:t>
            </w:r>
          </w:p>
          <w:p w14:paraId="5779D057" w14:textId="1ADF2418" w:rsidR="00322349" w:rsidRPr="00857CCE" w:rsidRDefault="00322349" w:rsidP="00346BC0">
            <w:pPr>
              <w:spacing w:line="360" w:lineRule="auto"/>
              <w:ind w:firstLine="709"/>
              <w:jc w:val="both"/>
              <w:rPr>
                <w:sz w:val="28"/>
                <w:szCs w:val="28"/>
                <w:lang w:val="de-DE"/>
              </w:rPr>
            </w:pPr>
            <w:r w:rsidRPr="00857CCE">
              <w:rPr>
                <w:sz w:val="28"/>
                <w:szCs w:val="28"/>
                <w:lang w:val="de-DE"/>
              </w:rPr>
              <w:t>- Tinh thần trách nhiệm.</w:t>
            </w:r>
          </w:p>
          <w:p w14:paraId="773A78FC" w14:textId="77777777" w:rsidR="00322349" w:rsidRPr="00857CCE" w:rsidRDefault="00322349" w:rsidP="00346BC0">
            <w:pPr>
              <w:spacing w:line="360" w:lineRule="auto"/>
              <w:ind w:firstLine="709"/>
              <w:jc w:val="both"/>
              <w:rPr>
                <w:sz w:val="28"/>
                <w:szCs w:val="28"/>
                <w:lang w:val="de-DE"/>
              </w:rPr>
            </w:pPr>
            <w:r w:rsidRPr="00857CCE">
              <w:rPr>
                <w:sz w:val="28"/>
                <w:szCs w:val="28"/>
                <w:lang w:val="de-DE"/>
              </w:rPr>
              <w:t xml:space="preserve">- Tính trung thực.  </w:t>
            </w:r>
          </w:p>
          <w:p w14:paraId="19406485" w14:textId="7D785B05" w:rsidR="00322349" w:rsidRPr="00857CCE" w:rsidRDefault="00322349" w:rsidP="00346BC0">
            <w:pPr>
              <w:spacing w:line="360" w:lineRule="auto"/>
              <w:ind w:firstLine="709"/>
              <w:jc w:val="both"/>
              <w:rPr>
                <w:sz w:val="28"/>
                <w:szCs w:val="28"/>
                <w:lang w:val="de-DE"/>
              </w:rPr>
            </w:pPr>
            <w:r w:rsidRPr="00857CCE">
              <w:rPr>
                <w:sz w:val="28"/>
                <w:szCs w:val="28"/>
                <w:lang w:val="de-DE"/>
              </w:rPr>
              <w:t>- Lòng tự trọng</w:t>
            </w:r>
          </w:p>
        </w:tc>
        <w:tc>
          <w:tcPr>
            <w:tcW w:w="3533" w:type="dxa"/>
            <w:tcMar>
              <w:top w:w="0" w:type="dxa"/>
              <w:left w:w="108" w:type="dxa"/>
              <w:bottom w:w="0" w:type="dxa"/>
              <w:right w:w="108" w:type="dxa"/>
            </w:tcMar>
          </w:tcPr>
          <w:p w14:paraId="565CF74A" w14:textId="77777777" w:rsidR="00322349" w:rsidRPr="00857CCE" w:rsidRDefault="00322349" w:rsidP="00346BC0">
            <w:pPr>
              <w:spacing w:line="360" w:lineRule="auto"/>
              <w:ind w:firstLine="709"/>
              <w:jc w:val="both"/>
              <w:rPr>
                <w:sz w:val="28"/>
                <w:szCs w:val="28"/>
                <w:lang w:val="de-DE"/>
              </w:rPr>
            </w:pPr>
            <w:r w:rsidRPr="00857CCE">
              <w:rPr>
                <w:sz w:val="28"/>
                <w:szCs w:val="28"/>
                <w:lang w:val="de-DE"/>
              </w:rPr>
              <w:t>- Tình nhân ái.</w:t>
            </w:r>
          </w:p>
          <w:p w14:paraId="4787BBD5" w14:textId="77777777" w:rsidR="00322349" w:rsidRPr="00857CCE" w:rsidRDefault="00322349" w:rsidP="00346BC0">
            <w:pPr>
              <w:spacing w:line="360" w:lineRule="auto"/>
              <w:ind w:firstLine="709"/>
              <w:jc w:val="both"/>
              <w:rPr>
                <w:sz w:val="28"/>
                <w:szCs w:val="28"/>
                <w:lang w:val="de-DE"/>
              </w:rPr>
            </w:pPr>
            <w:r w:rsidRPr="00857CCE">
              <w:rPr>
                <w:sz w:val="28"/>
                <w:szCs w:val="28"/>
                <w:lang w:val="de-DE"/>
              </w:rPr>
              <w:t>- Sự hợp tác.</w:t>
            </w:r>
          </w:p>
          <w:p w14:paraId="3D3DAE13" w14:textId="0D48D8C3" w:rsidR="00322349" w:rsidRPr="00857CCE" w:rsidRDefault="00322349" w:rsidP="00346BC0">
            <w:pPr>
              <w:spacing w:line="360" w:lineRule="auto"/>
              <w:ind w:firstLine="709"/>
              <w:jc w:val="both"/>
              <w:rPr>
                <w:sz w:val="28"/>
                <w:szCs w:val="28"/>
                <w:lang w:val="de-DE"/>
              </w:rPr>
            </w:pPr>
            <w:r w:rsidRPr="00857CCE">
              <w:rPr>
                <w:sz w:val="28"/>
                <w:szCs w:val="28"/>
                <w:lang w:val="de-DE"/>
              </w:rPr>
              <w:t xml:space="preserve">- Tính sáng tạo. </w:t>
            </w:r>
          </w:p>
          <w:p w14:paraId="024BE4A0" w14:textId="77777777" w:rsidR="00322349" w:rsidRPr="00857CCE" w:rsidRDefault="00322349" w:rsidP="00346BC0">
            <w:pPr>
              <w:spacing w:line="360" w:lineRule="auto"/>
              <w:ind w:firstLine="709"/>
              <w:jc w:val="both"/>
              <w:rPr>
                <w:sz w:val="28"/>
                <w:szCs w:val="28"/>
                <w:lang w:val="de-DE"/>
              </w:rPr>
            </w:pPr>
            <w:r w:rsidRPr="00857CCE">
              <w:rPr>
                <w:sz w:val="28"/>
                <w:szCs w:val="28"/>
                <w:lang w:val="de-DE"/>
              </w:rPr>
              <w:t>- Khát vọng vươn lên.</w:t>
            </w:r>
          </w:p>
        </w:tc>
      </w:tr>
    </w:tbl>
    <w:p w14:paraId="58E3D011" w14:textId="5D2AB601" w:rsidR="00322349" w:rsidRPr="00857CCE" w:rsidRDefault="005E29B4" w:rsidP="00346BC0">
      <w:pPr>
        <w:spacing w:line="360" w:lineRule="auto"/>
        <w:ind w:firstLine="709"/>
        <w:jc w:val="both"/>
        <w:rPr>
          <w:sz w:val="28"/>
          <w:szCs w:val="28"/>
          <w:lang w:val="de-DE"/>
        </w:rPr>
      </w:pPr>
      <w:r>
        <w:rPr>
          <w:rStyle w:val="Strong"/>
          <w:sz w:val="28"/>
          <w:szCs w:val="28"/>
          <w:lang w:val="de-DE"/>
        </w:rPr>
        <w:tab/>
      </w:r>
      <w:r w:rsidR="00322349" w:rsidRPr="00857CCE">
        <w:rPr>
          <w:rStyle w:val="Strong"/>
          <w:sz w:val="28"/>
          <w:szCs w:val="28"/>
          <w:lang w:val="de-DE"/>
        </w:rPr>
        <w:t>3.</w:t>
      </w:r>
      <w:r w:rsidR="00322349" w:rsidRPr="00857CCE">
        <w:rPr>
          <w:sz w:val="28"/>
          <w:szCs w:val="28"/>
          <w:lang w:val="de-DE"/>
        </w:rPr>
        <w:t xml:space="preserve"> </w:t>
      </w:r>
      <w:r w:rsidR="00322349" w:rsidRPr="00857CCE">
        <w:rPr>
          <w:rStyle w:val="Strong"/>
          <w:sz w:val="28"/>
          <w:szCs w:val="28"/>
          <w:lang w:val="de-DE"/>
        </w:rPr>
        <w:t xml:space="preserve">Tầm nhìn </w:t>
      </w:r>
    </w:p>
    <w:p w14:paraId="36B2132A" w14:textId="6910875B" w:rsidR="00322349" w:rsidRPr="001533CD" w:rsidRDefault="00322349" w:rsidP="00346BC0">
      <w:pPr>
        <w:spacing w:line="360" w:lineRule="auto"/>
        <w:ind w:firstLine="709"/>
        <w:jc w:val="both"/>
        <w:rPr>
          <w:sz w:val="28"/>
          <w:szCs w:val="28"/>
          <w:lang w:val="de-DE"/>
        </w:rPr>
      </w:pPr>
      <w:r w:rsidRPr="001533CD">
        <w:rPr>
          <w:sz w:val="28"/>
          <w:szCs w:val="28"/>
          <w:lang w:val="de-DE"/>
        </w:rPr>
        <w:t> </w:t>
      </w:r>
      <w:r w:rsidR="001533CD" w:rsidRPr="001533CD">
        <w:rPr>
          <w:sz w:val="28"/>
          <w:szCs w:val="28"/>
          <w:lang w:val="de-DE"/>
        </w:rPr>
        <w:t xml:space="preserve">Trường THCS </w:t>
      </w:r>
      <w:r w:rsidR="007471CF">
        <w:rPr>
          <w:sz w:val="28"/>
          <w:szCs w:val="28"/>
          <w:lang w:val="de-DE"/>
        </w:rPr>
        <w:t>Nguyễn Thái Bình</w:t>
      </w:r>
      <w:r w:rsidR="001533CD" w:rsidRPr="001533CD">
        <w:rPr>
          <w:sz w:val="28"/>
          <w:szCs w:val="28"/>
          <w:lang w:val="de-DE"/>
        </w:rPr>
        <w:t xml:space="preserve"> </w:t>
      </w:r>
      <w:r w:rsidR="001533CD" w:rsidRPr="001533CD">
        <w:rPr>
          <w:sz w:val="28"/>
          <w:szCs w:val="28"/>
          <w:shd w:val="clear" w:color="auto" w:fill="FFFFFF"/>
          <w:lang w:val="de-DE"/>
        </w:rPr>
        <w:t>hướng đến một trường học thân thiện với chất lượng giáo dục là ưu tiên hàng đầu, luôn đổi mới, phát triển nhà trường theo hướng hội nhập để đáp ứng yêu cầu phát triển của giáo dục, được phụ huynh học sinh và học sinh tin cậy</w:t>
      </w:r>
      <w:r w:rsidR="00FE0477">
        <w:rPr>
          <w:sz w:val="28"/>
          <w:szCs w:val="28"/>
          <w:shd w:val="clear" w:color="auto" w:fill="FFFFFF"/>
          <w:lang w:val="de-DE"/>
        </w:rPr>
        <w:t xml:space="preserve">. </w:t>
      </w:r>
      <w:r w:rsidRPr="001533CD">
        <w:rPr>
          <w:sz w:val="28"/>
          <w:szCs w:val="28"/>
          <w:lang w:val="de-DE"/>
        </w:rPr>
        <w:t xml:space="preserve">Là </w:t>
      </w:r>
      <w:r w:rsidR="00FE0477">
        <w:rPr>
          <w:sz w:val="28"/>
          <w:szCs w:val="28"/>
          <w:lang w:val="de-DE"/>
        </w:rPr>
        <w:t xml:space="preserve">ngôi </w:t>
      </w:r>
      <w:r w:rsidRPr="001533CD">
        <w:rPr>
          <w:sz w:val="28"/>
          <w:szCs w:val="28"/>
          <w:lang w:val="de-DE"/>
        </w:rPr>
        <w:t xml:space="preserve">trường có nền nếp và chất lượng của </w:t>
      </w:r>
      <w:r w:rsidR="005E29B4" w:rsidRPr="001533CD">
        <w:rPr>
          <w:sz w:val="28"/>
          <w:szCs w:val="28"/>
          <w:lang w:val="de-DE"/>
        </w:rPr>
        <w:t xml:space="preserve">thành phố </w:t>
      </w:r>
      <w:r w:rsidRPr="001533CD">
        <w:rPr>
          <w:sz w:val="28"/>
          <w:szCs w:val="28"/>
          <w:lang w:val="de-DE"/>
        </w:rPr>
        <w:t>Thuận An. Nơi giáo viên và học sinh luôn có khát vọng vươn tới xuất sắc.</w:t>
      </w:r>
    </w:p>
    <w:p w14:paraId="6895F6D1" w14:textId="77777777" w:rsidR="00322349" w:rsidRPr="00857CCE" w:rsidRDefault="00322349" w:rsidP="00346BC0">
      <w:pPr>
        <w:spacing w:line="360" w:lineRule="auto"/>
        <w:ind w:firstLine="709"/>
        <w:jc w:val="both"/>
        <w:rPr>
          <w:sz w:val="28"/>
          <w:szCs w:val="28"/>
          <w:lang w:val="de-DE"/>
        </w:rPr>
      </w:pPr>
      <w:r w:rsidRPr="00857CCE">
        <w:rPr>
          <w:rStyle w:val="Strong"/>
          <w:sz w:val="28"/>
          <w:szCs w:val="28"/>
          <w:lang w:val="de-DE"/>
        </w:rPr>
        <w:t>III. MỤC TIÊU CHIẾN LƯỢC, CHỈ TIÊU VÀ PHƯƠNG CHÂM HÀNH ĐỘNG</w:t>
      </w:r>
    </w:p>
    <w:p w14:paraId="5C2A917B" w14:textId="77777777" w:rsidR="00FE26BA" w:rsidRDefault="005E29B4" w:rsidP="00346BC0">
      <w:pPr>
        <w:spacing w:line="360" w:lineRule="auto"/>
        <w:ind w:firstLine="709"/>
        <w:jc w:val="both"/>
        <w:rPr>
          <w:rStyle w:val="Strong"/>
          <w:sz w:val="28"/>
          <w:szCs w:val="28"/>
          <w:lang w:val="de-DE"/>
        </w:rPr>
      </w:pPr>
      <w:r>
        <w:rPr>
          <w:rStyle w:val="Strong"/>
          <w:sz w:val="28"/>
          <w:szCs w:val="28"/>
          <w:lang w:val="de-DE"/>
        </w:rPr>
        <w:t xml:space="preserve">1. </w:t>
      </w:r>
      <w:r w:rsidR="00322349">
        <w:rPr>
          <w:rStyle w:val="Strong"/>
          <w:sz w:val="28"/>
          <w:szCs w:val="28"/>
          <w:lang w:val="de-DE"/>
        </w:rPr>
        <w:t>Mục tiêu tổng quát</w:t>
      </w:r>
    </w:p>
    <w:p w14:paraId="16810681" w14:textId="50A128C6" w:rsidR="00FE26BA" w:rsidRPr="0094158E" w:rsidRDefault="00FE0477" w:rsidP="0094158E">
      <w:pPr>
        <w:spacing w:line="360" w:lineRule="auto"/>
        <w:ind w:firstLine="709"/>
        <w:jc w:val="both"/>
        <w:rPr>
          <w:sz w:val="28"/>
          <w:szCs w:val="28"/>
          <w:shd w:val="clear" w:color="auto" w:fill="FFFFFF"/>
          <w:lang w:val="de-DE"/>
        </w:rPr>
      </w:pPr>
      <w:r w:rsidRPr="00FE0477">
        <w:rPr>
          <w:sz w:val="28"/>
          <w:szCs w:val="28"/>
          <w:shd w:val="clear" w:color="auto" w:fill="FFFFFF"/>
          <w:lang w:val="de-DE"/>
        </w:rPr>
        <w:t xml:space="preserve">Phát triển nhà trường theo mô hình trường học </w:t>
      </w:r>
      <w:r w:rsidR="00FE26BA">
        <w:rPr>
          <w:sz w:val="28"/>
          <w:szCs w:val="28"/>
          <w:shd w:val="clear" w:color="auto" w:fill="FFFFFF"/>
          <w:lang w:val="de-DE"/>
        </w:rPr>
        <w:t>hiện đại, thân thiện, có uy tín</w:t>
      </w:r>
      <w:r w:rsidR="0094158E">
        <w:rPr>
          <w:sz w:val="28"/>
          <w:szCs w:val="28"/>
          <w:shd w:val="clear" w:color="auto" w:fill="FFFFFF"/>
          <w:lang w:val="de-DE"/>
        </w:rPr>
        <w:t xml:space="preserve"> </w:t>
      </w:r>
      <w:r w:rsidRPr="00FE0477">
        <w:rPr>
          <w:sz w:val="28"/>
          <w:szCs w:val="28"/>
          <w:shd w:val="clear" w:color="auto" w:fill="FFFFFF"/>
          <w:lang w:val="de-DE"/>
        </w:rPr>
        <w:t>về chất lượng giáo dục và giữ vững trường đạt</w:t>
      </w:r>
      <w:r w:rsidR="00C77C6F">
        <w:rPr>
          <w:sz w:val="28"/>
          <w:szCs w:val="28"/>
          <w:shd w:val="clear" w:color="auto" w:fill="FFFFFF"/>
          <w:lang w:val="de-DE"/>
        </w:rPr>
        <w:t xml:space="preserve"> kiểm định mức 2 và</w:t>
      </w:r>
      <w:r w:rsidRPr="00FE0477">
        <w:rPr>
          <w:sz w:val="28"/>
          <w:szCs w:val="28"/>
          <w:shd w:val="clear" w:color="auto" w:fill="FFFFFF"/>
          <w:lang w:val="de-DE"/>
        </w:rPr>
        <w:t xml:space="preserve"> chuẩn Quốc </w:t>
      </w:r>
      <w:r w:rsidRPr="00FE0477">
        <w:rPr>
          <w:sz w:val="28"/>
          <w:szCs w:val="28"/>
          <w:shd w:val="clear" w:color="auto" w:fill="FFFFFF"/>
          <w:lang w:val="de-DE"/>
        </w:rPr>
        <w:lastRenderedPageBreak/>
        <w:t xml:space="preserve">gia mức độ </w:t>
      </w:r>
      <w:r w:rsidR="00C77C6F">
        <w:rPr>
          <w:sz w:val="28"/>
          <w:szCs w:val="28"/>
          <w:shd w:val="clear" w:color="auto" w:fill="FFFFFF"/>
          <w:lang w:val="de-DE"/>
        </w:rPr>
        <w:t>1</w:t>
      </w:r>
      <w:r w:rsidRPr="00FE0477">
        <w:rPr>
          <w:sz w:val="28"/>
          <w:szCs w:val="28"/>
          <w:shd w:val="clear" w:color="auto" w:fill="FFFFFF"/>
          <w:lang w:val="de-DE"/>
        </w:rPr>
        <w:t xml:space="preserve">, tiến tới đạt </w:t>
      </w:r>
      <w:r w:rsidR="007471CF">
        <w:rPr>
          <w:sz w:val="28"/>
          <w:szCs w:val="28"/>
          <w:shd w:val="clear" w:color="auto" w:fill="FFFFFF"/>
          <w:lang w:val="de-DE"/>
        </w:rPr>
        <w:t>kiểm định mức 3</w:t>
      </w:r>
      <w:r w:rsidR="00C77C6F">
        <w:rPr>
          <w:sz w:val="28"/>
          <w:szCs w:val="28"/>
          <w:shd w:val="clear" w:color="auto" w:fill="FFFFFF"/>
          <w:lang w:val="de-DE"/>
        </w:rPr>
        <w:t xml:space="preserve"> và </w:t>
      </w:r>
      <w:r w:rsidRPr="00FE0477">
        <w:rPr>
          <w:sz w:val="28"/>
          <w:szCs w:val="28"/>
          <w:shd w:val="clear" w:color="auto" w:fill="FFFFFF"/>
          <w:lang w:val="de-DE"/>
        </w:rPr>
        <w:t xml:space="preserve">chuẩn Quốc gia mức độ </w:t>
      </w:r>
      <w:r w:rsidR="00C77C6F">
        <w:rPr>
          <w:sz w:val="28"/>
          <w:szCs w:val="28"/>
          <w:shd w:val="clear" w:color="auto" w:fill="FFFFFF"/>
          <w:lang w:val="de-DE"/>
        </w:rPr>
        <w:t>2</w:t>
      </w:r>
      <w:r w:rsidRPr="00FE0477">
        <w:rPr>
          <w:sz w:val="28"/>
          <w:szCs w:val="28"/>
          <w:shd w:val="clear" w:color="auto" w:fill="FFFFFF"/>
          <w:lang w:val="de-DE"/>
        </w:rPr>
        <w:t xml:space="preserve"> vào năm 2023</w:t>
      </w:r>
      <w:r>
        <w:rPr>
          <w:sz w:val="28"/>
          <w:szCs w:val="28"/>
          <w:shd w:val="clear" w:color="auto" w:fill="FFFFFF"/>
          <w:lang w:val="de-DE"/>
        </w:rPr>
        <w:t>.</w:t>
      </w:r>
    </w:p>
    <w:p w14:paraId="6EE35150" w14:textId="1357FC3D" w:rsidR="00322349" w:rsidRPr="005E29B4" w:rsidRDefault="00322349" w:rsidP="0094158E">
      <w:pPr>
        <w:spacing w:line="360" w:lineRule="auto"/>
        <w:ind w:firstLine="709"/>
        <w:jc w:val="both"/>
        <w:rPr>
          <w:b/>
          <w:bCs/>
          <w:sz w:val="28"/>
          <w:szCs w:val="28"/>
          <w:lang w:val="de-DE"/>
        </w:rPr>
      </w:pPr>
      <w:r w:rsidRPr="006424AA">
        <w:rPr>
          <w:rStyle w:val="Strong"/>
          <w:b w:val="0"/>
          <w:sz w:val="28"/>
          <w:lang w:val="de-DE"/>
        </w:rPr>
        <w:t xml:space="preserve">Xây dựng nhà trường có uy tín về chất lượng giáo dục cùng với việc </w:t>
      </w:r>
      <w:r>
        <w:rPr>
          <w:rStyle w:val="Strong"/>
          <w:b w:val="0"/>
          <w:sz w:val="28"/>
          <w:lang w:val="de-DE"/>
        </w:rPr>
        <w:t>n</w:t>
      </w:r>
      <w:r w:rsidRPr="006424AA">
        <w:rPr>
          <w:rStyle w:val="Strong"/>
          <w:b w:val="0"/>
          <w:sz w:val="28"/>
          <w:lang w:val="de-DE"/>
        </w:rPr>
        <w:t xml:space="preserve">âng cao chất lượng đào tạo học sinh và bồi dưỡng đội ngũ giáo viên. </w:t>
      </w:r>
      <w:r w:rsidRPr="006424AA">
        <w:rPr>
          <w:sz w:val="28"/>
          <w:lang w:val="de-DE"/>
        </w:rPr>
        <w:t>Đầu tư xây dựng cơ sở vật chất cho nhà trường</w:t>
      </w:r>
    </w:p>
    <w:p w14:paraId="21B34AB9" w14:textId="77777777" w:rsidR="00322349" w:rsidRPr="006424AA" w:rsidRDefault="004F6EDD" w:rsidP="00346BC0">
      <w:pPr>
        <w:spacing w:line="360" w:lineRule="auto"/>
        <w:ind w:firstLine="709"/>
        <w:rPr>
          <w:rStyle w:val="Strong"/>
          <w:sz w:val="28"/>
          <w:lang w:val="de-DE"/>
        </w:rPr>
      </w:pPr>
      <w:r>
        <w:rPr>
          <w:rStyle w:val="Strong"/>
          <w:sz w:val="28"/>
          <w:lang w:val="de-DE"/>
        </w:rPr>
        <w:tab/>
      </w:r>
      <w:r w:rsidR="00322349" w:rsidRPr="006424AA">
        <w:rPr>
          <w:rStyle w:val="Strong"/>
          <w:sz w:val="28"/>
          <w:lang w:val="de-DE"/>
        </w:rPr>
        <w:t>2. Mục tiêu cụ thể</w:t>
      </w:r>
    </w:p>
    <w:p w14:paraId="76465AF8" w14:textId="77777777" w:rsidR="00322349" w:rsidRPr="0068599F" w:rsidRDefault="00322349" w:rsidP="00346BC0">
      <w:pPr>
        <w:pStyle w:val="ListParagraph"/>
        <w:numPr>
          <w:ilvl w:val="0"/>
          <w:numId w:val="11"/>
        </w:numPr>
        <w:spacing w:line="360" w:lineRule="auto"/>
        <w:ind w:left="0" w:firstLine="709"/>
        <w:rPr>
          <w:rStyle w:val="Strong"/>
          <w:sz w:val="28"/>
          <w:szCs w:val="28"/>
          <w:lang w:val="de-DE"/>
        </w:rPr>
      </w:pPr>
      <w:r w:rsidRPr="0068599F">
        <w:rPr>
          <w:rStyle w:val="Strong"/>
          <w:sz w:val="28"/>
          <w:szCs w:val="28"/>
          <w:lang w:val="de-DE"/>
        </w:rPr>
        <w:t>Xây dựng nhà trường có uy tín về chất lượng giáo dục</w:t>
      </w:r>
    </w:p>
    <w:p w14:paraId="041CCC0A" w14:textId="3F0B5EE1" w:rsidR="00322349" w:rsidRPr="002E3E62" w:rsidRDefault="004F6EDD" w:rsidP="00346BC0">
      <w:pPr>
        <w:spacing w:line="360" w:lineRule="auto"/>
        <w:ind w:firstLine="709"/>
        <w:jc w:val="both"/>
        <w:rPr>
          <w:sz w:val="28"/>
          <w:szCs w:val="28"/>
          <w:lang w:val="de-DE"/>
        </w:rPr>
      </w:pPr>
      <w:r>
        <w:rPr>
          <w:sz w:val="28"/>
          <w:szCs w:val="28"/>
          <w:lang w:val="de-DE"/>
        </w:rPr>
        <w:tab/>
      </w:r>
      <w:r w:rsidR="00C77C6F">
        <w:rPr>
          <w:sz w:val="28"/>
          <w:szCs w:val="28"/>
          <w:lang w:val="de-DE"/>
        </w:rPr>
        <w:t>- K</w:t>
      </w:r>
      <w:r w:rsidR="00322349" w:rsidRPr="002E3E62">
        <w:rPr>
          <w:sz w:val="28"/>
          <w:szCs w:val="28"/>
          <w:lang w:val="de-DE"/>
        </w:rPr>
        <w:t xml:space="preserve">hẳng định thương hiệu của nhà trường trên địa bàn </w:t>
      </w:r>
      <w:r w:rsidR="00C77C6F">
        <w:rPr>
          <w:sz w:val="28"/>
          <w:szCs w:val="28"/>
          <w:lang w:val="de-DE"/>
        </w:rPr>
        <w:t>thành phố</w:t>
      </w:r>
      <w:r w:rsidR="00322349" w:rsidRPr="002E3E62">
        <w:rPr>
          <w:sz w:val="28"/>
          <w:szCs w:val="28"/>
          <w:lang w:val="de-DE"/>
        </w:rPr>
        <w:t>;</w:t>
      </w:r>
    </w:p>
    <w:p w14:paraId="5FCC5D7E" w14:textId="2729D169" w:rsidR="00322349" w:rsidRPr="002E3E62" w:rsidRDefault="004F6EDD" w:rsidP="00346BC0">
      <w:pPr>
        <w:spacing w:line="360" w:lineRule="auto"/>
        <w:ind w:firstLine="709"/>
        <w:jc w:val="both"/>
        <w:rPr>
          <w:sz w:val="28"/>
          <w:szCs w:val="28"/>
          <w:lang w:val="de-DE"/>
        </w:rPr>
      </w:pPr>
      <w:r>
        <w:rPr>
          <w:sz w:val="28"/>
          <w:szCs w:val="28"/>
          <w:lang w:val="de-DE"/>
        </w:rPr>
        <w:tab/>
      </w:r>
      <w:r w:rsidR="00322349" w:rsidRPr="002E3E62">
        <w:rPr>
          <w:sz w:val="28"/>
          <w:szCs w:val="28"/>
          <w:lang w:val="de-DE"/>
        </w:rPr>
        <w:t>- Đạt kiểm định mức độ 3</w:t>
      </w:r>
      <w:r w:rsidR="00C77C6F">
        <w:rPr>
          <w:sz w:val="28"/>
          <w:szCs w:val="28"/>
          <w:lang w:val="de-DE"/>
        </w:rPr>
        <w:t xml:space="preserve"> và chuẩn quốc gia mức 2</w:t>
      </w:r>
      <w:r w:rsidR="00322349" w:rsidRPr="002E3E62">
        <w:rPr>
          <w:sz w:val="28"/>
          <w:szCs w:val="28"/>
          <w:lang w:val="de-DE"/>
        </w:rPr>
        <w:t>;</w:t>
      </w:r>
    </w:p>
    <w:p w14:paraId="3E2B9E03" w14:textId="77777777" w:rsidR="00322349" w:rsidRPr="002E3E62" w:rsidRDefault="004F6EDD" w:rsidP="00346BC0">
      <w:pPr>
        <w:spacing w:line="360" w:lineRule="auto"/>
        <w:ind w:firstLine="709"/>
        <w:jc w:val="both"/>
        <w:rPr>
          <w:sz w:val="28"/>
          <w:szCs w:val="28"/>
          <w:lang w:val="de-DE"/>
        </w:rPr>
      </w:pPr>
      <w:r>
        <w:rPr>
          <w:sz w:val="28"/>
          <w:szCs w:val="28"/>
          <w:lang w:val="de-DE"/>
        </w:rPr>
        <w:tab/>
      </w:r>
      <w:r w:rsidR="00322349" w:rsidRPr="002E3E62">
        <w:rPr>
          <w:sz w:val="28"/>
          <w:szCs w:val="28"/>
          <w:lang w:val="de-DE"/>
        </w:rPr>
        <w:t>- Đảm bảo 100% cán bộ, giáo viên đạt chuẩn nghề nghiệp loại khá trở lên;</w:t>
      </w:r>
    </w:p>
    <w:p w14:paraId="2A59C0DE" w14:textId="77777777" w:rsidR="00322349" w:rsidRPr="002E3E62" w:rsidRDefault="004F6EDD" w:rsidP="00346BC0">
      <w:pPr>
        <w:spacing w:line="360" w:lineRule="auto"/>
        <w:ind w:firstLine="709"/>
        <w:jc w:val="both"/>
        <w:rPr>
          <w:sz w:val="28"/>
          <w:szCs w:val="28"/>
          <w:lang w:val="de-DE"/>
        </w:rPr>
      </w:pPr>
      <w:r>
        <w:rPr>
          <w:sz w:val="28"/>
          <w:szCs w:val="28"/>
          <w:lang w:val="de-DE"/>
        </w:rPr>
        <w:tab/>
      </w:r>
      <w:r w:rsidR="00322349" w:rsidRPr="002E3E62">
        <w:rPr>
          <w:sz w:val="28"/>
          <w:szCs w:val="28"/>
          <w:lang w:val="de-DE"/>
        </w:rPr>
        <w:t>- Phấn đấu 100% phụ huynh và học sinh thực hiện tốt An toàn giao thông;</w:t>
      </w:r>
    </w:p>
    <w:p w14:paraId="5048CE14" w14:textId="0A536E02" w:rsidR="00322349" w:rsidRDefault="004F6EDD" w:rsidP="00346BC0">
      <w:pPr>
        <w:spacing w:line="360" w:lineRule="auto"/>
        <w:ind w:firstLine="709"/>
        <w:rPr>
          <w:sz w:val="28"/>
          <w:szCs w:val="28"/>
          <w:lang w:val="de-DE"/>
        </w:rPr>
      </w:pPr>
      <w:r>
        <w:rPr>
          <w:sz w:val="28"/>
          <w:szCs w:val="28"/>
          <w:lang w:val="de-DE"/>
        </w:rPr>
        <w:tab/>
      </w:r>
      <w:r w:rsidR="00322349" w:rsidRPr="002E3E62">
        <w:rPr>
          <w:sz w:val="28"/>
          <w:szCs w:val="28"/>
          <w:lang w:val="de-DE"/>
        </w:rPr>
        <w:t>- Đảm bảo 100% giáo viên dạy thêm, học thêm trong và ngoài nhà trường theo đúng quy định của ngành.</w:t>
      </w:r>
    </w:p>
    <w:p w14:paraId="3DAFF36E" w14:textId="69CFD738" w:rsidR="00C77C6F" w:rsidRPr="002E3E62" w:rsidRDefault="00C77C6F" w:rsidP="00346BC0">
      <w:pPr>
        <w:spacing w:line="360" w:lineRule="auto"/>
        <w:ind w:firstLine="709"/>
        <w:rPr>
          <w:rStyle w:val="Strong"/>
          <w:b w:val="0"/>
          <w:sz w:val="28"/>
          <w:szCs w:val="28"/>
          <w:lang w:val="de-DE"/>
        </w:rPr>
      </w:pPr>
      <w:r>
        <w:rPr>
          <w:sz w:val="28"/>
          <w:szCs w:val="28"/>
          <w:lang w:val="de-DE"/>
        </w:rPr>
        <w:tab/>
        <w:t xml:space="preserve">- Xây dựng cơ sở trường có </w:t>
      </w:r>
      <w:r w:rsidR="007471CF">
        <w:rPr>
          <w:sz w:val="28"/>
          <w:szCs w:val="28"/>
          <w:lang w:val="de-DE"/>
        </w:rPr>
        <w:t>46</w:t>
      </w:r>
      <w:r>
        <w:rPr>
          <w:sz w:val="28"/>
          <w:szCs w:val="28"/>
          <w:lang w:val="de-DE"/>
        </w:rPr>
        <w:t xml:space="preserve"> phòng học và thực hiện buổi hai 100%.</w:t>
      </w:r>
    </w:p>
    <w:p w14:paraId="1416AF68" w14:textId="77777777" w:rsidR="00322349" w:rsidRPr="00847E6C" w:rsidRDefault="00322349" w:rsidP="00346BC0">
      <w:pPr>
        <w:pStyle w:val="ListParagraph"/>
        <w:numPr>
          <w:ilvl w:val="0"/>
          <w:numId w:val="11"/>
        </w:numPr>
        <w:spacing w:line="360" w:lineRule="auto"/>
        <w:ind w:left="0" w:firstLine="709"/>
        <w:rPr>
          <w:rStyle w:val="Strong"/>
          <w:sz w:val="28"/>
          <w:szCs w:val="28"/>
          <w:lang w:val="de-DE"/>
        </w:rPr>
      </w:pPr>
      <w:r w:rsidRPr="00847E6C">
        <w:rPr>
          <w:rStyle w:val="Strong"/>
          <w:sz w:val="28"/>
          <w:szCs w:val="28"/>
          <w:lang w:val="de-DE"/>
        </w:rPr>
        <w:t>Nâng cao chất lượng đào tạo học sinh</w:t>
      </w:r>
    </w:p>
    <w:p w14:paraId="4553EFF7" w14:textId="1A3BF1F3" w:rsidR="00322349" w:rsidRPr="002E3E62" w:rsidRDefault="004F6EDD" w:rsidP="00346BC0">
      <w:pPr>
        <w:spacing w:line="360" w:lineRule="auto"/>
        <w:ind w:firstLine="709"/>
        <w:jc w:val="both"/>
        <w:rPr>
          <w:rStyle w:val="Strong"/>
          <w:b w:val="0"/>
          <w:color w:val="000000"/>
          <w:sz w:val="28"/>
          <w:szCs w:val="28"/>
          <w:lang w:val="de-DE"/>
        </w:rPr>
      </w:pPr>
      <w:r>
        <w:rPr>
          <w:rStyle w:val="Strong"/>
          <w:b w:val="0"/>
          <w:sz w:val="28"/>
          <w:szCs w:val="28"/>
          <w:lang w:val="de-DE"/>
        </w:rPr>
        <w:tab/>
      </w:r>
      <w:r w:rsidR="00322349" w:rsidRPr="002E3E62">
        <w:rPr>
          <w:rStyle w:val="Strong"/>
          <w:b w:val="0"/>
          <w:sz w:val="28"/>
          <w:szCs w:val="28"/>
          <w:lang w:val="de-DE"/>
        </w:rPr>
        <w:t xml:space="preserve">- </w:t>
      </w:r>
      <w:r w:rsidR="00322349" w:rsidRPr="002E3E62">
        <w:rPr>
          <w:rStyle w:val="Strong"/>
          <w:b w:val="0"/>
          <w:color w:val="000000"/>
          <w:sz w:val="28"/>
          <w:szCs w:val="28"/>
          <w:lang w:val="de-DE"/>
        </w:rPr>
        <w:t xml:space="preserve">Phấn đấu mỗi năm tuyển sinh thêm 2 lớp </w:t>
      </w:r>
      <w:r w:rsidR="00C77C6F">
        <w:rPr>
          <w:rStyle w:val="Strong"/>
          <w:b w:val="0"/>
          <w:color w:val="000000"/>
          <w:sz w:val="28"/>
          <w:szCs w:val="28"/>
          <w:lang w:val="de-DE"/>
        </w:rPr>
        <w:t>tiếng Anh</w:t>
      </w:r>
      <w:r w:rsidR="00322349" w:rsidRPr="002E3E62">
        <w:rPr>
          <w:rStyle w:val="Strong"/>
          <w:b w:val="0"/>
          <w:color w:val="000000"/>
          <w:sz w:val="28"/>
          <w:szCs w:val="28"/>
          <w:lang w:val="de-DE"/>
        </w:rPr>
        <w:t xml:space="preserve"> tăng cường;</w:t>
      </w:r>
    </w:p>
    <w:p w14:paraId="40299FA3" w14:textId="2E2D49AA" w:rsidR="00322349" w:rsidRPr="007471CF" w:rsidRDefault="004F6EDD" w:rsidP="00346BC0">
      <w:pPr>
        <w:spacing w:line="360" w:lineRule="auto"/>
        <w:ind w:firstLine="709"/>
        <w:jc w:val="both"/>
        <w:rPr>
          <w:rStyle w:val="Strong"/>
          <w:b w:val="0"/>
          <w:color w:val="000000"/>
          <w:w w:val="95"/>
          <w:sz w:val="28"/>
          <w:szCs w:val="28"/>
          <w:lang w:val="de-DE"/>
        </w:rPr>
      </w:pPr>
      <w:r>
        <w:rPr>
          <w:rStyle w:val="Strong"/>
          <w:b w:val="0"/>
          <w:color w:val="000000"/>
          <w:sz w:val="28"/>
          <w:szCs w:val="28"/>
          <w:lang w:val="de-DE"/>
        </w:rPr>
        <w:tab/>
      </w:r>
      <w:r w:rsidR="00322349" w:rsidRPr="002E3E62">
        <w:rPr>
          <w:rStyle w:val="Strong"/>
          <w:b w:val="0"/>
          <w:color w:val="000000"/>
          <w:sz w:val="28"/>
          <w:szCs w:val="28"/>
          <w:lang w:val="de-DE"/>
        </w:rPr>
        <w:t xml:space="preserve">- </w:t>
      </w:r>
      <w:r w:rsidR="00322349" w:rsidRPr="007471CF">
        <w:rPr>
          <w:rStyle w:val="Strong"/>
          <w:b w:val="0"/>
          <w:color w:val="000000"/>
          <w:w w:val="95"/>
          <w:sz w:val="28"/>
          <w:szCs w:val="28"/>
          <w:lang w:val="de-DE"/>
        </w:rPr>
        <w:t>Phát huy có 40% học sinh/tổng số học sinh dự thi đạt học sinh giỏi vòng</w:t>
      </w:r>
      <w:r w:rsidR="0094158E" w:rsidRPr="007471CF">
        <w:rPr>
          <w:rStyle w:val="Strong"/>
          <w:b w:val="0"/>
          <w:color w:val="000000"/>
          <w:w w:val="95"/>
          <w:sz w:val="28"/>
          <w:szCs w:val="28"/>
          <w:lang w:val="de-DE"/>
        </w:rPr>
        <w:t xml:space="preserve"> t</w:t>
      </w:r>
      <w:r w:rsidR="00322349" w:rsidRPr="007471CF">
        <w:rPr>
          <w:rStyle w:val="Strong"/>
          <w:b w:val="0"/>
          <w:color w:val="000000"/>
          <w:w w:val="95"/>
          <w:sz w:val="28"/>
          <w:szCs w:val="28"/>
          <w:lang w:val="de-DE"/>
        </w:rPr>
        <w:t>ỉnh;</w:t>
      </w:r>
    </w:p>
    <w:p w14:paraId="17DDFFF1" w14:textId="0C737D80" w:rsidR="00322349" w:rsidRPr="002E3E62" w:rsidRDefault="004F6EDD" w:rsidP="00346BC0">
      <w:pPr>
        <w:spacing w:line="360" w:lineRule="auto"/>
        <w:ind w:firstLine="709"/>
        <w:jc w:val="both"/>
        <w:rPr>
          <w:rStyle w:val="Strong"/>
          <w:b w:val="0"/>
          <w:sz w:val="28"/>
          <w:szCs w:val="28"/>
          <w:lang w:val="de-DE"/>
        </w:rPr>
      </w:pPr>
      <w:r>
        <w:rPr>
          <w:rStyle w:val="Strong"/>
          <w:b w:val="0"/>
          <w:sz w:val="28"/>
          <w:szCs w:val="28"/>
          <w:lang w:val="de-DE"/>
        </w:rPr>
        <w:tab/>
      </w:r>
      <w:r w:rsidR="00322349" w:rsidRPr="002E3E62">
        <w:rPr>
          <w:rStyle w:val="Strong"/>
          <w:b w:val="0"/>
          <w:sz w:val="28"/>
          <w:szCs w:val="28"/>
          <w:lang w:val="de-DE"/>
        </w:rPr>
        <w:t xml:space="preserve">- Phấn đấu có </w:t>
      </w:r>
      <w:r w:rsidR="00322349">
        <w:rPr>
          <w:rStyle w:val="Strong"/>
          <w:b w:val="0"/>
          <w:sz w:val="28"/>
          <w:szCs w:val="28"/>
          <w:lang w:val="de-DE"/>
        </w:rPr>
        <w:t xml:space="preserve"> hơn </w:t>
      </w:r>
      <w:r w:rsidR="007471CF">
        <w:rPr>
          <w:rStyle w:val="Strong"/>
          <w:b w:val="0"/>
          <w:sz w:val="28"/>
          <w:szCs w:val="28"/>
          <w:lang w:val="de-DE"/>
        </w:rPr>
        <w:t xml:space="preserve">70% </w:t>
      </w:r>
      <w:r w:rsidR="00322349" w:rsidRPr="002E3E62">
        <w:rPr>
          <w:rStyle w:val="Strong"/>
          <w:b w:val="0"/>
          <w:sz w:val="28"/>
          <w:szCs w:val="28"/>
          <w:lang w:val="de-DE"/>
        </w:rPr>
        <w:t>tổng số học sinh tốt nghiệp THCS, thi đậu tuyển sinh</w:t>
      </w:r>
      <w:r w:rsidR="0094158E">
        <w:rPr>
          <w:rStyle w:val="Strong"/>
          <w:b w:val="0"/>
          <w:sz w:val="28"/>
          <w:szCs w:val="28"/>
          <w:lang w:val="de-DE"/>
        </w:rPr>
        <w:t xml:space="preserve"> </w:t>
      </w:r>
      <w:r w:rsidR="00322349" w:rsidRPr="002E3E62">
        <w:rPr>
          <w:rStyle w:val="Strong"/>
          <w:b w:val="0"/>
          <w:sz w:val="28"/>
          <w:szCs w:val="28"/>
          <w:lang w:val="de-DE"/>
        </w:rPr>
        <w:t>vào trường THPT công lập;</w:t>
      </w:r>
    </w:p>
    <w:p w14:paraId="3AB07E38" w14:textId="7C41AB35" w:rsidR="00322349" w:rsidRPr="002E3E62" w:rsidRDefault="004F6EDD" w:rsidP="00346BC0">
      <w:pPr>
        <w:spacing w:line="360" w:lineRule="auto"/>
        <w:ind w:firstLine="709"/>
        <w:jc w:val="both"/>
        <w:rPr>
          <w:rStyle w:val="Strong"/>
          <w:b w:val="0"/>
          <w:color w:val="000000"/>
          <w:sz w:val="28"/>
          <w:szCs w:val="28"/>
          <w:lang w:val="de-DE"/>
        </w:rPr>
      </w:pPr>
      <w:r>
        <w:rPr>
          <w:rStyle w:val="Strong"/>
          <w:b w:val="0"/>
          <w:color w:val="000000"/>
          <w:sz w:val="28"/>
          <w:szCs w:val="28"/>
          <w:lang w:val="de-DE"/>
        </w:rPr>
        <w:tab/>
      </w:r>
      <w:r w:rsidR="00322349" w:rsidRPr="002E3E62">
        <w:rPr>
          <w:rStyle w:val="Strong"/>
          <w:b w:val="0"/>
          <w:color w:val="000000"/>
          <w:sz w:val="28"/>
          <w:szCs w:val="28"/>
          <w:lang w:val="de-DE"/>
        </w:rPr>
        <w:t>- Đẩy mạnh hoạt động trải nghiệm cho học sinh,  tổ chức ít nhất 01 lần/tháng</w:t>
      </w:r>
      <w:r w:rsidR="0094158E">
        <w:rPr>
          <w:rStyle w:val="Strong"/>
          <w:b w:val="0"/>
          <w:color w:val="000000"/>
          <w:sz w:val="28"/>
          <w:szCs w:val="28"/>
          <w:lang w:val="de-DE"/>
        </w:rPr>
        <w:t xml:space="preserve"> </w:t>
      </w:r>
      <w:r w:rsidR="00322349" w:rsidRPr="002E3E62">
        <w:rPr>
          <w:rStyle w:val="Strong"/>
          <w:b w:val="0"/>
          <w:color w:val="000000"/>
          <w:sz w:val="28"/>
          <w:szCs w:val="28"/>
          <w:lang w:val="de-DE"/>
        </w:rPr>
        <w:t>cho học sinh tham gia;</w:t>
      </w:r>
    </w:p>
    <w:p w14:paraId="1FE6F0A1" w14:textId="08BDAAE8" w:rsidR="00322349" w:rsidRPr="007471CF" w:rsidRDefault="004F6EDD" w:rsidP="00346BC0">
      <w:pPr>
        <w:spacing w:line="360" w:lineRule="auto"/>
        <w:ind w:firstLine="709"/>
        <w:rPr>
          <w:rStyle w:val="Strong"/>
          <w:b w:val="0"/>
          <w:color w:val="000000"/>
          <w:w w:val="96"/>
          <w:sz w:val="28"/>
          <w:szCs w:val="28"/>
          <w:lang w:val="de-DE"/>
        </w:rPr>
      </w:pPr>
      <w:r>
        <w:rPr>
          <w:rStyle w:val="Strong"/>
          <w:b w:val="0"/>
          <w:color w:val="000000"/>
          <w:sz w:val="28"/>
          <w:szCs w:val="28"/>
          <w:lang w:val="de-DE"/>
        </w:rPr>
        <w:tab/>
      </w:r>
      <w:r w:rsidR="00322349" w:rsidRPr="002E3E62">
        <w:rPr>
          <w:rStyle w:val="Strong"/>
          <w:b w:val="0"/>
          <w:color w:val="000000"/>
          <w:sz w:val="28"/>
          <w:szCs w:val="28"/>
          <w:lang w:val="de-DE"/>
        </w:rPr>
        <w:t xml:space="preserve">- </w:t>
      </w:r>
      <w:r w:rsidR="00322349" w:rsidRPr="007471CF">
        <w:rPr>
          <w:rStyle w:val="Strong"/>
          <w:b w:val="0"/>
          <w:color w:val="000000"/>
          <w:w w:val="96"/>
          <w:sz w:val="28"/>
          <w:szCs w:val="28"/>
          <w:lang w:val="de-DE"/>
        </w:rPr>
        <w:t>Đảm bảo hằng năm 95% học sinh lên lớp, học sinh nghỉ bỏ học dưới 1%;</w:t>
      </w:r>
    </w:p>
    <w:p w14:paraId="6F523F86" w14:textId="7914A3C6" w:rsidR="00C77C6F" w:rsidRPr="002E3E62" w:rsidRDefault="00C77C6F" w:rsidP="00346BC0">
      <w:pPr>
        <w:spacing w:line="360" w:lineRule="auto"/>
        <w:ind w:firstLine="709"/>
        <w:rPr>
          <w:rStyle w:val="Strong"/>
          <w:b w:val="0"/>
          <w:sz w:val="28"/>
          <w:szCs w:val="28"/>
          <w:lang w:val="de-DE"/>
        </w:rPr>
      </w:pPr>
      <w:r>
        <w:rPr>
          <w:rStyle w:val="Strong"/>
          <w:b w:val="0"/>
          <w:color w:val="000000"/>
          <w:sz w:val="28"/>
          <w:szCs w:val="28"/>
          <w:lang w:val="de-DE"/>
        </w:rPr>
        <w:tab/>
        <w:t>- Thực hiện 100% chương trình giáo dục STEM</w:t>
      </w:r>
      <w:r w:rsidR="0094158E">
        <w:rPr>
          <w:rStyle w:val="Strong"/>
          <w:b w:val="0"/>
          <w:color w:val="000000"/>
          <w:sz w:val="28"/>
          <w:szCs w:val="28"/>
          <w:lang w:val="de-DE"/>
        </w:rPr>
        <w:t xml:space="preserve"> và chương trình Giáo dục phổ thông mới.</w:t>
      </w:r>
    </w:p>
    <w:p w14:paraId="79AA127F" w14:textId="77777777" w:rsidR="00322349" w:rsidRPr="00847E6C" w:rsidRDefault="00322349" w:rsidP="00346BC0">
      <w:pPr>
        <w:pStyle w:val="ListParagraph"/>
        <w:numPr>
          <w:ilvl w:val="0"/>
          <w:numId w:val="11"/>
        </w:numPr>
        <w:spacing w:line="360" w:lineRule="auto"/>
        <w:ind w:left="0" w:firstLine="709"/>
        <w:rPr>
          <w:rStyle w:val="Strong"/>
          <w:b w:val="0"/>
          <w:sz w:val="28"/>
          <w:szCs w:val="28"/>
          <w:lang w:val="de-DE"/>
        </w:rPr>
      </w:pPr>
      <w:r w:rsidRPr="00847E6C">
        <w:rPr>
          <w:rStyle w:val="Strong"/>
          <w:sz w:val="28"/>
          <w:szCs w:val="28"/>
          <w:lang w:val="de-DE"/>
        </w:rPr>
        <w:t>Nâng cao chất lượng đội ngũ giáo viên</w:t>
      </w:r>
    </w:p>
    <w:p w14:paraId="0C949351" w14:textId="2368F143" w:rsidR="00322349" w:rsidRPr="002E3E62" w:rsidRDefault="004F6EDD" w:rsidP="00346BC0">
      <w:pPr>
        <w:spacing w:line="360" w:lineRule="auto"/>
        <w:ind w:firstLine="709"/>
        <w:jc w:val="both"/>
        <w:rPr>
          <w:rStyle w:val="Strong"/>
          <w:b w:val="0"/>
          <w:sz w:val="28"/>
          <w:szCs w:val="28"/>
          <w:lang w:val="de-DE"/>
        </w:rPr>
      </w:pPr>
      <w:r>
        <w:rPr>
          <w:rStyle w:val="Strong"/>
          <w:b w:val="0"/>
          <w:sz w:val="28"/>
          <w:szCs w:val="28"/>
          <w:lang w:val="de-DE"/>
        </w:rPr>
        <w:tab/>
      </w:r>
      <w:r w:rsidR="00322349" w:rsidRPr="002E3E62">
        <w:rPr>
          <w:rStyle w:val="Strong"/>
          <w:b w:val="0"/>
          <w:sz w:val="28"/>
          <w:szCs w:val="28"/>
          <w:lang w:val="de-DE"/>
        </w:rPr>
        <w:t>- Nâng cao trình độ chuyên môn, nghiệp vụ cho giáo viên đảm bảo 95% giáo</w:t>
      </w:r>
      <w:r w:rsidR="000629B4">
        <w:rPr>
          <w:rStyle w:val="Strong"/>
          <w:b w:val="0"/>
          <w:sz w:val="28"/>
          <w:szCs w:val="28"/>
          <w:lang w:val="de-DE"/>
        </w:rPr>
        <w:t xml:space="preserve"> </w:t>
      </w:r>
      <w:r w:rsidR="00322349" w:rsidRPr="002E3E62">
        <w:rPr>
          <w:rStyle w:val="Strong"/>
          <w:b w:val="0"/>
          <w:sz w:val="28"/>
          <w:szCs w:val="28"/>
          <w:lang w:val="de-DE"/>
        </w:rPr>
        <w:t>viên trên chuẩn trở lên, tạo điều kiện thuận lợi để giáo viên học tập nâng cao</w:t>
      </w:r>
      <w:r w:rsidR="000629B4">
        <w:rPr>
          <w:rStyle w:val="Strong"/>
          <w:b w:val="0"/>
          <w:sz w:val="28"/>
          <w:szCs w:val="28"/>
          <w:lang w:val="de-DE"/>
        </w:rPr>
        <w:t xml:space="preserve"> </w:t>
      </w:r>
      <w:r w:rsidR="00322349" w:rsidRPr="002E3E62">
        <w:rPr>
          <w:rStyle w:val="Strong"/>
          <w:b w:val="0"/>
          <w:sz w:val="28"/>
          <w:szCs w:val="28"/>
          <w:lang w:val="de-DE"/>
        </w:rPr>
        <w:t>chuyên môn;</w:t>
      </w:r>
    </w:p>
    <w:p w14:paraId="3AE44399" w14:textId="77777777" w:rsidR="00322349" w:rsidRPr="002E3E62" w:rsidRDefault="004F6EDD" w:rsidP="00346BC0">
      <w:pPr>
        <w:spacing w:line="360" w:lineRule="auto"/>
        <w:ind w:firstLine="709"/>
        <w:jc w:val="both"/>
        <w:rPr>
          <w:rStyle w:val="Strong"/>
          <w:b w:val="0"/>
          <w:sz w:val="28"/>
          <w:szCs w:val="28"/>
          <w:lang w:val="de-DE"/>
        </w:rPr>
      </w:pPr>
      <w:r>
        <w:rPr>
          <w:rStyle w:val="Strong"/>
          <w:b w:val="0"/>
          <w:sz w:val="28"/>
          <w:szCs w:val="28"/>
          <w:lang w:val="de-DE"/>
        </w:rPr>
        <w:tab/>
      </w:r>
      <w:r w:rsidR="00322349" w:rsidRPr="002E3E62">
        <w:rPr>
          <w:rStyle w:val="Strong"/>
          <w:b w:val="0"/>
          <w:sz w:val="28"/>
          <w:szCs w:val="28"/>
          <w:lang w:val="de-DE"/>
        </w:rPr>
        <w:t>- Phấn đấu c</w:t>
      </w:r>
      <w:r w:rsidR="00FE26BA">
        <w:rPr>
          <w:rStyle w:val="Strong"/>
          <w:b w:val="0"/>
          <w:sz w:val="28"/>
          <w:szCs w:val="28"/>
          <w:lang w:val="de-DE"/>
        </w:rPr>
        <w:t>ó 20% giáo viên dạy giỏi cấp thành phố</w:t>
      </w:r>
      <w:r w:rsidR="00322349" w:rsidRPr="002E3E62">
        <w:rPr>
          <w:rStyle w:val="Strong"/>
          <w:b w:val="0"/>
          <w:sz w:val="28"/>
          <w:szCs w:val="28"/>
          <w:lang w:val="de-DE"/>
        </w:rPr>
        <w:t xml:space="preserve"> trở lên;</w:t>
      </w:r>
    </w:p>
    <w:p w14:paraId="62020EC2" w14:textId="7EBD1350" w:rsidR="00322349" w:rsidRPr="002E3E62" w:rsidRDefault="004F6EDD" w:rsidP="00346BC0">
      <w:pPr>
        <w:spacing w:line="360" w:lineRule="auto"/>
        <w:ind w:firstLine="709"/>
        <w:rPr>
          <w:rStyle w:val="Strong"/>
          <w:b w:val="0"/>
          <w:sz w:val="28"/>
          <w:szCs w:val="28"/>
          <w:lang w:val="de-DE"/>
        </w:rPr>
      </w:pPr>
      <w:r>
        <w:rPr>
          <w:rStyle w:val="Strong"/>
          <w:b w:val="0"/>
          <w:sz w:val="28"/>
          <w:szCs w:val="28"/>
          <w:lang w:val="de-DE"/>
        </w:rPr>
        <w:lastRenderedPageBreak/>
        <w:tab/>
      </w:r>
      <w:r w:rsidR="00FE26BA">
        <w:rPr>
          <w:rStyle w:val="Strong"/>
          <w:b w:val="0"/>
          <w:sz w:val="28"/>
          <w:szCs w:val="28"/>
          <w:lang w:val="de-DE"/>
        </w:rPr>
        <w:t>- Phấn đấu 15</w:t>
      </w:r>
      <w:r w:rsidR="00322349" w:rsidRPr="002E3E62">
        <w:rPr>
          <w:rStyle w:val="Strong"/>
          <w:b w:val="0"/>
          <w:sz w:val="28"/>
          <w:szCs w:val="28"/>
          <w:lang w:val="de-DE"/>
        </w:rPr>
        <w:t>% đề tài Sáng kiến kinh nghiệm có thể ứng dụng vào công tác</w:t>
      </w:r>
      <w:r w:rsidR="000629B4">
        <w:rPr>
          <w:rStyle w:val="Strong"/>
          <w:b w:val="0"/>
          <w:sz w:val="28"/>
          <w:szCs w:val="28"/>
          <w:lang w:val="de-DE"/>
        </w:rPr>
        <w:t xml:space="preserve"> </w:t>
      </w:r>
      <w:r w:rsidR="00322349" w:rsidRPr="002E3E62">
        <w:rPr>
          <w:rStyle w:val="Strong"/>
          <w:b w:val="0"/>
          <w:sz w:val="28"/>
          <w:szCs w:val="28"/>
          <w:lang w:val="de-DE"/>
        </w:rPr>
        <w:t>dạy học.</w:t>
      </w:r>
    </w:p>
    <w:p w14:paraId="03FD21F0" w14:textId="77777777" w:rsidR="00322349" w:rsidRPr="00847E6C" w:rsidRDefault="00322349" w:rsidP="00346BC0">
      <w:pPr>
        <w:pStyle w:val="ListParagraph"/>
        <w:numPr>
          <w:ilvl w:val="0"/>
          <w:numId w:val="11"/>
        </w:numPr>
        <w:spacing w:line="360" w:lineRule="auto"/>
        <w:ind w:left="0" w:firstLine="709"/>
        <w:rPr>
          <w:bCs/>
          <w:sz w:val="28"/>
          <w:szCs w:val="28"/>
          <w:lang w:val="de-DE"/>
        </w:rPr>
      </w:pPr>
      <w:r w:rsidRPr="00847E6C">
        <w:rPr>
          <w:b/>
          <w:sz w:val="28"/>
          <w:szCs w:val="28"/>
          <w:lang w:val="de-DE"/>
        </w:rPr>
        <w:t>Đầu tư xây dựng cơ sở vật chất cho nhà trường</w:t>
      </w:r>
    </w:p>
    <w:p w14:paraId="210BB886" w14:textId="77777777" w:rsidR="00322349" w:rsidRPr="007471CF" w:rsidRDefault="002D5F7A" w:rsidP="00346BC0">
      <w:pPr>
        <w:spacing w:line="360" w:lineRule="auto"/>
        <w:ind w:firstLine="709"/>
        <w:jc w:val="both"/>
        <w:rPr>
          <w:w w:val="95"/>
          <w:sz w:val="28"/>
          <w:szCs w:val="28"/>
          <w:lang w:val="de-DE"/>
        </w:rPr>
      </w:pPr>
      <w:r>
        <w:rPr>
          <w:sz w:val="28"/>
          <w:szCs w:val="28"/>
          <w:lang w:val="de-DE"/>
        </w:rPr>
        <w:tab/>
      </w:r>
      <w:r w:rsidR="00322349" w:rsidRPr="002E3E62">
        <w:rPr>
          <w:sz w:val="28"/>
          <w:szCs w:val="28"/>
          <w:lang w:val="de-DE"/>
        </w:rPr>
        <w:t xml:space="preserve">- </w:t>
      </w:r>
      <w:r w:rsidR="00322349" w:rsidRPr="007471CF">
        <w:rPr>
          <w:w w:val="95"/>
          <w:sz w:val="28"/>
          <w:szCs w:val="28"/>
          <w:lang w:val="de-DE"/>
        </w:rPr>
        <w:t xml:space="preserve">Đảm bảo 100% thiết bị dạy học đạt chất lượng phục vụ hoạt động dạy và học </w:t>
      </w:r>
    </w:p>
    <w:p w14:paraId="387CC4C0" w14:textId="77777777" w:rsidR="00322349" w:rsidRDefault="002D5F7A" w:rsidP="00346BC0">
      <w:pPr>
        <w:spacing w:line="360" w:lineRule="auto"/>
        <w:ind w:firstLine="709"/>
        <w:jc w:val="both"/>
        <w:rPr>
          <w:sz w:val="28"/>
          <w:szCs w:val="28"/>
          <w:lang w:val="de-DE"/>
        </w:rPr>
      </w:pPr>
      <w:r>
        <w:rPr>
          <w:sz w:val="28"/>
          <w:szCs w:val="28"/>
          <w:lang w:val="de-DE"/>
        </w:rPr>
        <w:tab/>
      </w:r>
      <w:r w:rsidR="00322349" w:rsidRPr="002E3E62">
        <w:rPr>
          <w:sz w:val="28"/>
          <w:szCs w:val="28"/>
          <w:lang w:val="de-DE"/>
        </w:rPr>
        <w:t>- Chú trọng vệ sinh môi trường, vệ sinh an toàn thực phẩm.</w:t>
      </w:r>
    </w:p>
    <w:p w14:paraId="373B3A47" w14:textId="77777777" w:rsidR="000629B4" w:rsidRPr="000629B4" w:rsidRDefault="000629B4" w:rsidP="000629B4">
      <w:pPr>
        <w:spacing w:line="360" w:lineRule="auto"/>
        <w:ind w:firstLine="709"/>
        <w:jc w:val="both"/>
        <w:rPr>
          <w:rStyle w:val="Strong"/>
          <w:sz w:val="28"/>
          <w:szCs w:val="28"/>
          <w:lang w:val="de-DE"/>
        </w:rPr>
      </w:pPr>
      <w:r w:rsidRPr="000629B4">
        <w:rPr>
          <w:rStyle w:val="Strong"/>
          <w:sz w:val="28"/>
          <w:szCs w:val="28"/>
          <w:lang w:val="de-DE"/>
        </w:rPr>
        <w:tab/>
        <w:t>3. Chỉ tiêu</w:t>
      </w:r>
    </w:p>
    <w:p w14:paraId="76379972" w14:textId="77777777" w:rsidR="000629B4" w:rsidRPr="000629B4" w:rsidRDefault="000629B4" w:rsidP="000629B4">
      <w:pPr>
        <w:spacing w:line="360" w:lineRule="auto"/>
        <w:ind w:firstLine="709"/>
        <w:jc w:val="both"/>
        <w:rPr>
          <w:rStyle w:val="Strong"/>
          <w:sz w:val="28"/>
          <w:szCs w:val="28"/>
          <w:lang w:val="de-DE"/>
        </w:rPr>
      </w:pPr>
      <w:r w:rsidRPr="000629B4">
        <w:rPr>
          <w:rStyle w:val="Strong"/>
          <w:sz w:val="28"/>
          <w:szCs w:val="28"/>
          <w:lang w:val="de-DE"/>
        </w:rPr>
        <w:tab/>
        <w:t>3.1. Đội ngũ cán bộ, giáo viên</w:t>
      </w:r>
    </w:p>
    <w:p w14:paraId="4E069A95" w14:textId="77777777" w:rsidR="000629B4" w:rsidRPr="000629B4" w:rsidRDefault="000629B4" w:rsidP="000629B4">
      <w:pPr>
        <w:spacing w:line="360" w:lineRule="auto"/>
        <w:ind w:firstLine="709"/>
        <w:jc w:val="both"/>
        <w:rPr>
          <w:rStyle w:val="Strong"/>
          <w:b w:val="0"/>
          <w:bCs w:val="0"/>
          <w:sz w:val="28"/>
          <w:szCs w:val="28"/>
          <w:lang w:val="de-DE"/>
        </w:rPr>
      </w:pPr>
      <w:r w:rsidRPr="000629B4">
        <w:rPr>
          <w:rStyle w:val="Strong"/>
          <w:b w:val="0"/>
          <w:bCs w:val="0"/>
          <w:sz w:val="28"/>
          <w:szCs w:val="28"/>
          <w:lang w:val="de-DE"/>
        </w:rPr>
        <w:tab/>
        <w:t>- Năng lực chuyên môn của cán bộ quản lý, giáo viên và công nhân viên được đánh giá khá, giỏi trên 85%.</w:t>
      </w:r>
    </w:p>
    <w:p w14:paraId="6E651CD2" w14:textId="77777777" w:rsidR="000629B4" w:rsidRPr="000629B4" w:rsidRDefault="000629B4" w:rsidP="000629B4">
      <w:pPr>
        <w:spacing w:line="360" w:lineRule="auto"/>
        <w:ind w:firstLine="709"/>
        <w:jc w:val="both"/>
        <w:rPr>
          <w:rStyle w:val="Strong"/>
          <w:b w:val="0"/>
          <w:bCs w:val="0"/>
          <w:sz w:val="28"/>
          <w:szCs w:val="28"/>
          <w:lang w:val="de-DE"/>
        </w:rPr>
      </w:pPr>
      <w:r w:rsidRPr="000629B4">
        <w:rPr>
          <w:rStyle w:val="Strong"/>
          <w:b w:val="0"/>
          <w:bCs w:val="0"/>
          <w:sz w:val="28"/>
          <w:szCs w:val="28"/>
          <w:lang w:val="de-DE"/>
        </w:rPr>
        <w:tab/>
        <w:t>- Giáo viên, nhân viên sử dụng thành thạo máy tính.</w:t>
      </w:r>
    </w:p>
    <w:p w14:paraId="380F8433" w14:textId="77777777" w:rsidR="000629B4" w:rsidRPr="000629B4" w:rsidRDefault="000629B4" w:rsidP="000629B4">
      <w:pPr>
        <w:spacing w:line="360" w:lineRule="auto"/>
        <w:ind w:firstLine="709"/>
        <w:jc w:val="both"/>
        <w:rPr>
          <w:rStyle w:val="Strong"/>
          <w:b w:val="0"/>
          <w:bCs w:val="0"/>
          <w:sz w:val="28"/>
          <w:szCs w:val="28"/>
          <w:lang w:val="de-DE"/>
        </w:rPr>
      </w:pPr>
      <w:r w:rsidRPr="000629B4">
        <w:rPr>
          <w:rStyle w:val="Strong"/>
          <w:b w:val="0"/>
          <w:bCs w:val="0"/>
          <w:sz w:val="28"/>
          <w:szCs w:val="28"/>
          <w:lang w:val="de-DE"/>
        </w:rPr>
        <w:tab/>
        <w:t>- Số tiết dạy sử dụng công nghệ thông tin trên 60% .</w:t>
      </w:r>
    </w:p>
    <w:p w14:paraId="464F5F2F" w14:textId="3D32E825" w:rsidR="000629B4" w:rsidRPr="000629B4" w:rsidRDefault="000629B4" w:rsidP="000629B4">
      <w:pPr>
        <w:spacing w:line="360" w:lineRule="auto"/>
        <w:ind w:firstLine="709"/>
        <w:jc w:val="both"/>
        <w:rPr>
          <w:rStyle w:val="Strong"/>
          <w:b w:val="0"/>
          <w:bCs w:val="0"/>
          <w:sz w:val="28"/>
          <w:szCs w:val="28"/>
          <w:lang w:val="de-DE"/>
        </w:rPr>
      </w:pPr>
      <w:r w:rsidRPr="000629B4">
        <w:rPr>
          <w:rStyle w:val="Strong"/>
          <w:b w:val="0"/>
          <w:bCs w:val="0"/>
          <w:sz w:val="28"/>
          <w:szCs w:val="28"/>
          <w:lang w:val="de-DE"/>
        </w:rPr>
        <w:tab/>
        <w:t>- Có trên 100% cán bộ quản lý và giáo vi</w:t>
      </w:r>
      <w:r w:rsidR="007471CF">
        <w:rPr>
          <w:rStyle w:val="Strong"/>
          <w:b w:val="0"/>
          <w:bCs w:val="0"/>
          <w:sz w:val="28"/>
          <w:szCs w:val="28"/>
          <w:lang w:val="de-DE"/>
        </w:rPr>
        <w:t>ên có trình độ Đại học trở lên. T</w:t>
      </w:r>
      <w:r w:rsidRPr="000629B4">
        <w:rPr>
          <w:rStyle w:val="Strong"/>
          <w:b w:val="0"/>
          <w:bCs w:val="0"/>
          <w:sz w:val="28"/>
          <w:szCs w:val="28"/>
          <w:lang w:val="de-DE"/>
        </w:rPr>
        <w:t>rong đó tổ trưởng chuyên môn là đảng viên có trình độ Thạc sĩ (kể cả đang theo học).</w:t>
      </w:r>
    </w:p>
    <w:p w14:paraId="6E0372ED" w14:textId="4C7EA826" w:rsidR="000629B4" w:rsidRPr="000629B4" w:rsidRDefault="000629B4" w:rsidP="000629B4">
      <w:pPr>
        <w:spacing w:line="360" w:lineRule="auto"/>
        <w:ind w:firstLine="709"/>
        <w:jc w:val="both"/>
        <w:rPr>
          <w:rStyle w:val="Strong"/>
          <w:sz w:val="28"/>
          <w:szCs w:val="28"/>
          <w:lang w:val="de-DE"/>
        </w:rPr>
      </w:pPr>
      <w:r w:rsidRPr="000629B4">
        <w:rPr>
          <w:rStyle w:val="Strong"/>
          <w:sz w:val="28"/>
          <w:szCs w:val="28"/>
          <w:lang w:val="de-DE"/>
        </w:rPr>
        <w:t>3.2. Học sinh</w:t>
      </w:r>
    </w:p>
    <w:p w14:paraId="155CDAAC" w14:textId="77777777" w:rsidR="000629B4" w:rsidRPr="000629B4" w:rsidRDefault="000629B4" w:rsidP="000629B4">
      <w:pPr>
        <w:spacing w:line="360" w:lineRule="auto"/>
        <w:ind w:firstLine="709"/>
        <w:jc w:val="both"/>
        <w:rPr>
          <w:rStyle w:val="Strong"/>
          <w:b w:val="0"/>
          <w:bCs w:val="0"/>
          <w:sz w:val="28"/>
          <w:szCs w:val="28"/>
          <w:lang w:val="de-DE"/>
        </w:rPr>
      </w:pPr>
      <w:r w:rsidRPr="000629B4">
        <w:rPr>
          <w:rStyle w:val="Strong"/>
          <w:b w:val="0"/>
          <w:bCs w:val="0"/>
          <w:sz w:val="28"/>
          <w:szCs w:val="28"/>
          <w:lang w:val="de-DE"/>
        </w:rPr>
        <w:tab/>
        <w:t>- Qui mô:  + Lớp học: 30 - 45 lớp.</w:t>
      </w:r>
    </w:p>
    <w:p w14:paraId="263DB39B" w14:textId="40EB6BA2" w:rsidR="000629B4" w:rsidRPr="000629B4" w:rsidRDefault="000629B4" w:rsidP="000629B4">
      <w:pPr>
        <w:spacing w:line="360" w:lineRule="auto"/>
        <w:ind w:firstLine="709"/>
        <w:jc w:val="both"/>
        <w:rPr>
          <w:rStyle w:val="Strong"/>
          <w:b w:val="0"/>
          <w:bCs w:val="0"/>
          <w:sz w:val="28"/>
          <w:szCs w:val="28"/>
          <w:lang w:val="de-DE"/>
        </w:rPr>
      </w:pPr>
      <w:r w:rsidRPr="000629B4">
        <w:rPr>
          <w:rStyle w:val="Strong"/>
          <w:b w:val="0"/>
          <w:bCs w:val="0"/>
          <w:sz w:val="28"/>
          <w:szCs w:val="28"/>
          <w:lang w:val="de-DE"/>
        </w:rPr>
        <w:t xml:space="preserve">+ Học sinh: </w:t>
      </w:r>
      <w:r w:rsidR="00846858">
        <w:rPr>
          <w:rStyle w:val="Strong"/>
          <w:b w:val="0"/>
          <w:bCs w:val="0"/>
          <w:sz w:val="28"/>
          <w:szCs w:val="28"/>
          <w:lang w:val="de-DE"/>
        </w:rPr>
        <w:t>2456</w:t>
      </w:r>
      <w:r w:rsidRPr="000629B4">
        <w:rPr>
          <w:rStyle w:val="Strong"/>
          <w:b w:val="0"/>
          <w:bCs w:val="0"/>
          <w:sz w:val="28"/>
          <w:szCs w:val="28"/>
          <w:lang w:val="de-DE"/>
        </w:rPr>
        <w:t xml:space="preserve"> - 2</w:t>
      </w:r>
      <w:r w:rsidR="00846858">
        <w:rPr>
          <w:rStyle w:val="Strong"/>
          <w:b w:val="0"/>
          <w:bCs w:val="0"/>
          <w:sz w:val="28"/>
          <w:szCs w:val="28"/>
          <w:lang w:val="de-DE"/>
        </w:rPr>
        <w:t>500</w:t>
      </w:r>
      <w:r w:rsidRPr="000629B4">
        <w:rPr>
          <w:rStyle w:val="Strong"/>
          <w:b w:val="0"/>
          <w:bCs w:val="0"/>
          <w:sz w:val="28"/>
          <w:szCs w:val="28"/>
          <w:lang w:val="de-DE"/>
        </w:rPr>
        <w:t xml:space="preserve"> học sinh.</w:t>
      </w:r>
    </w:p>
    <w:p w14:paraId="282000D9" w14:textId="77777777" w:rsidR="000629B4" w:rsidRPr="000629B4" w:rsidRDefault="000629B4" w:rsidP="000629B4">
      <w:pPr>
        <w:spacing w:line="360" w:lineRule="auto"/>
        <w:ind w:firstLine="709"/>
        <w:jc w:val="both"/>
        <w:rPr>
          <w:rStyle w:val="Strong"/>
          <w:b w:val="0"/>
          <w:bCs w:val="0"/>
          <w:sz w:val="28"/>
          <w:szCs w:val="28"/>
          <w:lang w:val="de-DE"/>
        </w:rPr>
      </w:pPr>
      <w:r w:rsidRPr="000629B4">
        <w:rPr>
          <w:rStyle w:val="Strong"/>
          <w:b w:val="0"/>
          <w:bCs w:val="0"/>
          <w:sz w:val="28"/>
          <w:szCs w:val="28"/>
          <w:lang w:val="de-DE"/>
        </w:rPr>
        <w:tab/>
        <w:t>- Chất lượng học tập:</w:t>
      </w:r>
    </w:p>
    <w:p w14:paraId="6ECD5FDE" w14:textId="77777777" w:rsidR="000629B4" w:rsidRPr="000629B4" w:rsidRDefault="000629B4" w:rsidP="000629B4">
      <w:pPr>
        <w:spacing w:line="360" w:lineRule="auto"/>
        <w:ind w:firstLine="709"/>
        <w:jc w:val="both"/>
        <w:rPr>
          <w:rStyle w:val="Strong"/>
          <w:b w:val="0"/>
          <w:bCs w:val="0"/>
          <w:sz w:val="28"/>
          <w:szCs w:val="28"/>
          <w:lang w:val="de-DE"/>
        </w:rPr>
      </w:pPr>
      <w:r w:rsidRPr="000629B4">
        <w:rPr>
          <w:rStyle w:val="Strong"/>
          <w:b w:val="0"/>
          <w:bCs w:val="0"/>
          <w:sz w:val="28"/>
          <w:szCs w:val="28"/>
          <w:lang w:val="de-DE"/>
        </w:rPr>
        <w:t xml:space="preserve">       </w:t>
      </w:r>
      <w:r w:rsidRPr="000629B4">
        <w:rPr>
          <w:rStyle w:val="Strong"/>
          <w:b w:val="0"/>
          <w:bCs w:val="0"/>
          <w:sz w:val="28"/>
          <w:szCs w:val="28"/>
          <w:lang w:val="de-DE"/>
        </w:rPr>
        <w:tab/>
        <w:t>+ Trên 50% học lực khá, giỏi (20% học lực giỏi)</w:t>
      </w:r>
    </w:p>
    <w:p w14:paraId="57E3BC16" w14:textId="77777777" w:rsidR="000629B4" w:rsidRPr="000629B4" w:rsidRDefault="000629B4" w:rsidP="000629B4">
      <w:pPr>
        <w:spacing w:line="360" w:lineRule="auto"/>
        <w:ind w:firstLine="709"/>
        <w:jc w:val="both"/>
        <w:rPr>
          <w:rStyle w:val="Strong"/>
          <w:b w:val="0"/>
          <w:bCs w:val="0"/>
          <w:sz w:val="28"/>
          <w:szCs w:val="28"/>
          <w:lang w:val="de-DE"/>
        </w:rPr>
      </w:pPr>
      <w:r w:rsidRPr="000629B4">
        <w:rPr>
          <w:rStyle w:val="Strong"/>
          <w:b w:val="0"/>
          <w:bCs w:val="0"/>
          <w:sz w:val="28"/>
          <w:szCs w:val="28"/>
          <w:lang w:val="de-DE"/>
        </w:rPr>
        <w:t xml:space="preserve">       </w:t>
      </w:r>
      <w:r w:rsidRPr="000629B4">
        <w:rPr>
          <w:rStyle w:val="Strong"/>
          <w:b w:val="0"/>
          <w:bCs w:val="0"/>
          <w:sz w:val="28"/>
          <w:szCs w:val="28"/>
          <w:lang w:val="de-DE"/>
        </w:rPr>
        <w:tab/>
        <w:t>+ Tỷ lệ học sinh có học lực yếu, kém không có.</w:t>
      </w:r>
    </w:p>
    <w:p w14:paraId="56B37C52" w14:textId="77777777" w:rsidR="000629B4" w:rsidRPr="000629B4" w:rsidRDefault="000629B4" w:rsidP="000629B4">
      <w:pPr>
        <w:spacing w:line="360" w:lineRule="auto"/>
        <w:ind w:firstLine="709"/>
        <w:jc w:val="both"/>
        <w:rPr>
          <w:rStyle w:val="Strong"/>
          <w:b w:val="0"/>
          <w:bCs w:val="0"/>
          <w:sz w:val="28"/>
          <w:szCs w:val="28"/>
          <w:lang w:val="de-DE"/>
        </w:rPr>
      </w:pPr>
      <w:r w:rsidRPr="000629B4">
        <w:rPr>
          <w:rStyle w:val="Strong"/>
          <w:b w:val="0"/>
          <w:bCs w:val="0"/>
          <w:sz w:val="28"/>
          <w:szCs w:val="28"/>
          <w:lang w:val="de-DE"/>
        </w:rPr>
        <w:t xml:space="preserve">       </w:t>
      </w:r>
      <w:r w:rsidRPr="000629B4">
        <w:rPr>
          <w:rStyle w:val="Strong"/>
          <w:b w:val="0"/>
          <w:bCs w:val="0"/>
          <w:sz w:val="28"/>
          <w:szCs w:val="28"/>
          <w:lang w:val="de-DE"/>
        </w:rPr>
        <w:tab/>
        <w:t>+ Xét TN THCS đạt 100%</w:t>
      </w:r>
    </w:p>
    <w:p w14:paraId="3EB537F2" w14:textId="77777777" w:rsidR="000629B4" w:rsidRPr="000629B4" w:rsidRDefault="000629B4" w:rsidP="000629B4">
      <w:pPr>
        <w:spacing w:line="360" w:lineRule="auto"/>
        <w:ind w:firstLine="709"/>
        <w:jc w:val="both"/>
        <w:rPr>
          <w:rStyle w:val="Strong"/>
          <w:b w:val="0"/>
          <w:bCs w:val="0"/>
          <w:sz w:val="28"/>
          <w:szCs w:val="28"/>
          <w:lang w:val="de-DE"/>
        </w:rPr>
      </w:pPr>
      <w:r w:rsidRPr="000629B4">
        <w:rPr>
          <w:rStyle w:val="Strong"/>
          <w:b w:val="0"/>
          <w:bCs w:val="0"/>
          <w:sz w:val="28"/>
          <w:szCs w:val="28"/>
          <w:lang w:val="de-DE"/>
        </w:rPr>
        <w:t xml:space="preserve">       </w:t>
      </w:r>
      <w:r w:rsidRPr="000629B4">
        <w:rPr>
          <w:rStyle w:val="Strong"/>
          <w:b w:val="0"/>
          <w:bCs w:val="0"/>
          <w:sz w:val="28"/>
          <w:szCs w:val="28"/>
          <w:lang w:val="de-DE"/>
        </w:rPr>
        <w:tab/>
        <w:t>+ Thi tuyển lớp 10 đạt trên 70%</w:t>
      </w:r>
    </w:p>
    <w:p w14:paraId="493016CE" w14:textId="77777777" w:rsidR="000629B4" w:rsidRPr="000629B4" w:rsidRDefault="000629B4" w:rsidP="000629B4">
      <w:pPr>
        <w:spacing w:line="360" w:lineRule="auto"/>
        <w:ind w:firstLine="709"/>
        <w:jc w:val="both"/>
        <w:rPr>
          <w:rStyle w:val="Strong"/>
          <w:b w:val="0"/>
          <w:bCs w:val="0"/>
          <w:sz w:val="28"/>
          <w:szCs w:val="28"/>
          <w:lang w:val="de-DE"/>
        </w:rPr>
      </w:pPr>
      <w:r w:rsidRPr="000629B4">
        <w:rPr>
          <w:rStyle w:val="Strong"/>
          <w:b w:val="0"/>
          <w:bCs w:val="0"/>
          <w:sz w:val="28"/>
          <w:szCs w:val="28"/>
          <w:lang w:val="de-DE"/>
        </w:rPr>
        <w:tab/>
        <w:t>- Chất lượng đạo đức, kỹ năng sống.</w:t>
      </w:r>
    </w:p>
    <w:p w14:paraId="54E7B926" w14:textId="77777777" w:rsidR="000629B4" w:rsidRPr="000629B4" w:rsidRDefault="000629B4" w:rsidP="000629B4">
      <w:pPr>
        <w:spacing w:line="360" w:lineRule="auto"/>
        <w:ind w:firstLine="709"/>
        <w:jc w:val="both"/>
        <w:rPr>
          <w:rStyle w:val="Strong"/>
          <w:b w:val="0"/>
          <w:bCs w:val="0"/>
          <w:sz w:val="28"/>
          <w:szCs w:val="28"/>
          <w:lang w:val="de-DE"/>
        </w:rPr>
      </w:pPr>
      <w:r w:rsidRPr="000629B4">
        <w:rPr>
          <w:rStyle w:val="Strong"/>
          <w:b w:val="0"/>
          <w:bCs w:val="0"/>
          <w:sz w:val="28"/>
          <w:szCs w:val="28"/>
          <w:lang w:val="de-DE"/>
        </w:rPr>
        <w:t xml:space="preserve">          + Chất lượng đạo đức: 100% hạnh kiểm khá, tốt.</w:t>
      </w:r>
    </w:p>
    <w:p w14:paraId="68DDC1D7" w14:textId="698D14BA" w:rsidR="000629B4" w:rsidRDefault="000629B4" w:rsidP="000629B4">
      <w:pPr>
        <w:spacing w:line="360" w:lineRule="auto"/>
        <w:ind w:firstLine="709"/>
        <w:jc w:val="both"/>
        <w:rPr>
          <w:rStyle w:val="Strong"/>
          <w:b w:val="0"/>
          <w:bCs w:val="0"/>
          <w:sz w:val="28"/>
          <w:szCs w:val="28"/>
          <w:lang w:val="de-DE"/>
        </w:rPr>
      </w:pPr>
      <w:r w:rsidRPr="000629B4">
        <w:rPr>
          <w:rStyle w:val="Strong"/>
          <w:b w:val="0"/>
          <w:bCs w:val="0"/>
          <w:sz w:val="28"/>
          <w:szCs w:val="28"/>
          <w:lang w:val="de-DE"/>
        </w:rPr>
        <w:t xml:space="preserve">          + Học sinh được trang bị các kỹ năng sống c</w:t>
      </w:r>
      <w:r w:rsidR="00846858">
        <w:rPr>
          <w:rStyle w:val="Strong"/>
          <w:b w:val="0"/>
          <w:bCs w:val="0"/>
          <w:sz w:val="28"/>
          <w:szCs w:val="28"/>
          <w:lang w:val="de-DE"/>
        </w:rPr>
        <w:t>ơ bản, tích cực tự nguyện tham gia các hoạt động xã hội</w:t>
      </w:r>
      <w:r w:rsidRPr="000629B4">
        <w:rPr>
          <w:rStyle w:val="Strong"/>
          <w:b w:val="0"/>
          <w:bCs w:val="0"/>
          <w:sz w:val="28"/>
          <w:szCs w:val="28"/>
          <w:lang w:val="de-DE"/>
        </w:rPr>
        <w:t xml:space="preserve"> tình nguyện.</w:t>
      </w:r>
    </w:p>
    <w:p w14:paraId="74C75A18" w14:textId="1CBBBA10" w:rsidR="000629B4" w:rsidRPr="000629B4" w:rsidRDefault="000629B4" w:rsidP="003B29FA">
      <w:pPr>
        <w:spacing w:line="360" w:lineRule="auto"/>
        <w:ind w:firstLine="720"/>
        <w:jc w:val="both"/>
        <w:rPr>
          <w:rStyle w:val="Strong"/>
          <w:b w:val="0"/>
          <w:bCs w:val="0"/>
          <w:sz w:val="28"/>
          <w:szCs w:val="28"/>
          <w:lang w:val="de-DE"/>
        </w:rPr>
      </w:pPr>
      <w:r w:rsidRPr="000629B4">
        <w:rPr>
          <w:rStyle w:val="Strong"/>
          <w:sz w:val="28"/>
          <w:szCs w:val="28"/>
          <w:lang w:val="de-DE"/>
        </w:rPr>
        <w:t>3.3. Cơ sở vật chất</w:t>
      </w:r>
    </w:p>
    <w:p w14:paraId="1ED84BAC" w14:textId="77777777" w:rsidR="000629B4" w:rsidRPr="000629B4" w:rsidRDefault="000629B4" w:rsidP="000629B4">
      <w:pPr>
        <w:spacing w:line="360" w:lineRule="auto"/>
        <w:ind w:firstLine="709"/>
        <w:jc w:val="both"/>
        <w:rPr>
          <w:rStyle w:val="Strong"/>
          <w:b w:val="0"/>
          <w:bCs w:val="0"/>
          <w:sz w:val="28"/>
          <w:szCs w:val="28"/>
          <w:lang w:val="de-DE"/>
        </w:rPr>
      </w:pPr>
      <w:r w:rsidRPr="000629B4">
        <w:rPr>
          <w:rStyle w:val="Strong"/>
          <w:b w:val="0"/>
          <w:bCs w:val="0"/>
          <w:sz w:val="28"/>
          <w:szCs w:val="28"/>
          <w:lang w:val="de-DE"/>
        </w:rPr>
        <w:tab/>
        <w:t>- Đầu tư  mua sắm mới bộ ĐDDH đồng bộ từ lớp 6 - 9. Đặc biệt là đồ dùng cho học sinh lớp 6 đáp ứng nhu cầu thay đổi sách giáo khoa cho các năm học từ năm 2021-2022.</w:t>
      </w:r>
    </w:p>
    <w:p w14:paraId="64E638AF" w14:textId="0DCE9EF4" w:rsidR="000629B4" w:rsidRPr="000629B4" w:rsidRDefault="000629B4" w:rsidP="000629B4">
      <w:pPr>
        <w:spacing w:line="360" w:lineRule="auto"/>
        <w:ind w:firstLine="709"/>
        <w:jc w:val="both"/>
        <w:rPr>
          <w:rStyle w:val="Strong"/>
          <w:b w:val="0"/>
          <w:bCs w:val="0"/>
          <w:sz w:val="28"/>
          <w:szCs w:val="28"/>
          <w:lang w:val="de-DE"/>
        </w:rPr>
      </w:pPr>
      <w:r w:rsidRPr="000629B4">
        <w:rPr>
          <w:rStyle w:val="Strong"/>
          <w:b w:val="0"/>
          <w:bCs w:val="0"/>
          <w:sz w:val="28"/>
          <w:szCs w:val="28"/>
          <w:lang w:val="de-DE"/>
        </w:rPr>
        <w:lastRenderedPageBreak/>
        <w:tab/>
        <w:t>- Xây dựng môi trường sư phạm “Xanh – Sạch - Đẹp- An toàn”</w:t>
      </w:r>
    </w:p>
    <w:p w14:paraId="1060E568" w14:textId="43245BE5" w:rsidR="00322349" w:rsidRPr="00857CCE" w:rsidRDefault="00322349" w:rsidP="0094158E">
      <w:pPr>
        <w:spacing w:line="360" w:lineRule="auto"/>
        <w:ind w:firstLine="709"/>
        <w:jc w:val="both"/>
        <w:rPr>
          <w:sz w:val="28"/>
          <w:szCs w:val="28"/>
          <w:lang w:val="de-DE"/>
        </w:rPr>
      </w:pPr>
      <w:r w:rsidRPr="00857CCE">
        <w:rPr>
          <w:rStyle w:val="Strong"/>
          <w:sz w:val="28"/>
          <w:szCs w:val="28"/>
          <w:lang w:val="de-DE"/>
        </w:rPr>
        <w:t>IV. CÁC GIẢI PHÁP THỰC HIỆN</w:t>
      </w:r>
    </w:p>
    <w:p w14:paraId="704D86D8" w14:textId="77777777" w:rsidR="00322349" w:rsidRPr="00857CCE" w:rsidRDefault="002D5F7A" w:rsidP="00346BC0">
      <w:pPr>
        <w:spacing w:line="360" w:lineRule="auto"/>
        <w:ind w:firstLine="709"/>
        <w:jc w:val="both"/>
        <w:rPr>
          <w:sz w:val="28"/>
          <w:szCs w:val="28"/>
          <w:lang w:val="de-DE"/>
        </w:rPr>
      </w:pPr>
      <w:r>
        <w:rPr>
          <w:rStyle w:val="Strong"/>
          <w:sz w:val="28"/>
          <w:szCs w:val="28"/>
          <w:lang w:val="de-DE"/>
        </w:rPr>
        <w:tab/>
      </w:r>
      <w:r w:rsidR="00DA25C4">
        <w:rPr>
          <w:rStyle w:val="Strong"/>
          <w:sz w:val="28"/>
          <w:szCs w:val="28"/>
          <w:lang w:val="de-DE"/>
        </w:rPr>
        <w:t>1. Các giải pháp chung </w:t>
      </w:r>
    </w:p>
    <w:p w14:paraId="693AF1EB" w14:textId="6461215F" w:rsidR="00322349" w:rsidRPr="00857CCE" w:rsidRDefault="00C90E38" w:rsidP="000629B4">
      <w:pPr>
        <w:spacing w:line="360" w:lineRule="auto"/>
        <w:ind w:firstLine="709"/>
        <w:jc w:val="both"/>
        <w:rPr>
          <w:sz w:val="28"/>
          <w:szCs w:val="28"/>
          <w:lang w:val="de-DE"/>
        </w:rPr>
      </w:pPr>
      <w:r>
        <w:rPr>
          <w:sz w:val="28"/>
          <w:szCs w:val="28"/>
          <w:lang w:val="de-DE"/>
        </w:rPr>
        <w:t xml:space="preserve">- </w:t>
      </w:r>
      <w:r w:rsidR="00322349" w:rsidRPr="00857CCE">
        <w:rPr>
          <w:sz w:val="28"/>
          <w:szCs w:val="28"/>
          <w:lang w:val="de-DE"/>
        </w:rPr>
        <w:t>Tuyên truyền trong</w:t>
      </w:r>
      <w:r w:rsidR="000629B4">
        <w:rPr>
          <w:sz w:val="28"/>
          <w:szCs w:val="28"/>
          <w:lang w:val="de-DE"/>
        </w:rPr>
        <w:t xml:space="preserve"> đội ngũ cán bộ, giáo viên, nhân viên</w:t>
      </w:r>
      <w:r w:rsidR="00322349" w:rsidRPr="00857CCE">
        <w:rPr>
          <w:sz w:val="28"/>
          <w:szCs w:val="28"/>
          <w:lang w:val="de-DE"/>
        </w:rPr>
        <w:t xml:space="preserve"> và học sinh về nội dung kế hoạch chiến lược trên mọi phương tiện thông tin, lấy ý kiến để thống nhất </w:t>
      </w:r>
      <w:r w:rsidR="00846858">
        <w:rPr>
          <w:sz w:val="28"/>
          <w:szCs w:val="28"/>
          <w:lang w:val="de-DE"/>
        </w:rPr>
        <w:t xml:space="preserve">về </w:t>
      </w:r>
      <w:r w:rsidR="00322349" w:rsidRPr="00857CCE">
        <w:rPr>
          <w:sz w:val="28"/>
          <w:szCs w:val="28"/>
          <w:lang w:val="de-DE"/>
        </w:rPr>
        <w:t xml:space="preserve">nhận thức và hành động của tất cả các cán bộ, nhân viên trong trường theo các nội dung của </w:t>
      </w:r>
      <w:r w:rsidR="00322349" w:rsidRPr="00C90E38">
        <w:rPr>
          <w:rStyle w:val="Emphasis"/>
          <w:i w:val="0"/>
          <w:sz w:val="28"/>
          <w:szCs w:val="28"/>
          <w:lang w:val="de-DE"/>
        </w:rPr>
        <w:t>Kế hoạch chiến lược</w:t>
      </w:r>
      <w:r w:rsidR="00322349" w:rsidRPr="00857CCE">
        <w:rPr>
          <w:sz w:val="28"/>
          <w:szCs w:val="28"/>
          <w:lang w:val="de-DE"/>
        </w:rPr>
        <w:t xml:space="preserve">. Phát huy truyền thống đoàn kết, nhất trí của toàn trường để quyết tâm thực hiện được các mục tiêu của </w:t>
      </w:r>
      <w:r w:rsidR="00322349" w:rsidRPr="00C90E38">
        <w:rPr>
          <w:rStyle w:val="Emphasis"/>
          <w:i w:val="0"/>
          <w:sz w:val="28"/>
          <w:szCs w:val="28"/>
          <w:lang w:val="de-DE"/>
        </w:rPr>
        <w:t>Kế hoạch chiến lược</w:t>
      </w:r>
      <w:r w:rsidR="00322349" w:rsidRPr="00857CCE">
        <w:rPr>
          <w:sz w:val="28"/>
          <w:szCs w:val="28"/>
          <w:lang w:val="de-DE"/>
        </w:rPr>
        <w:t>.</w:t>
      </w:r>
    </w:p>
    <w:p w14:paraId="155FC27A" w14:textId="40EB6512" w:rsidR="00322349" w:rsidRPr="00857CCE" w:rsidRDefault="00322349" w:rsidP="00346BC0">
      <w:pPr>
        <w:spacing w:line="360" w:lineRule="auto"/>
        <w:ind w:firstLine="709"/>
        <w:jc w:val="both"/>
        <w:rPr>
          <w:sz w:val="28"/>
          <w:szCs w:val="28"/>
          <w:lang w:val="de-DE"/>
        </w:rPr>
      </w:pPr>
      <w:r w:rsidRPr="00857CCE">
        <w:rPr>
          <w:sz w:val="28"/>
          <w:szCs w:val="28"/>
          <w:lang w:val="de-DE"/>
        </w:rPr>
        <w:t>- Xây dựng Văn hoá nhà trường hướng tới các giá trị cốt lõi.</w:t>
      </w:r>
    </w:p>
    <w:p w14:paraId="15B490B3" w14:textId="1A4CAE8D" w:rsidR="00322349" w:rsidRPr="00857CCE" w:rsidRDefault="00322349" w:rsidP="00346BC0">
      <w:pPr>
        <w:spacing w:line="360" w:lineRule="auto"/>
        <w:ind w:firstLine="709"/>
        <w:jc w:val="both"/>
        <w:rPr>
          <w:sz w:val="28"/>
          <w:szCs w:val="28"/>
          <w:lang w:val="de-DE"/>
        </w:rPr>
      </w:pPr>
      <w:r w:rsidRPr="00857CCE">
        <w:rPr>
          <w:sz w:val="28"/>
          <w:szCs w:val="28"/>
          <w:lang w:val="de-DE"/>
        </w:rPr>
        <w:t>- Tăng cường gắn kết có hiệu quả giữa nhà trường với các cơ quan, đoàn thể</w:t>
      </w:r>
      <w:r w:rsidR="00346BC0">
        <w:rPr>
          <w:sz w:val="28"/>
          <w:szCs w:val="28"/>
          <w:lang w:val="de-DE"/>
        </w:rPr>
        <w:t xml:space="preserve"> </w:t>
      </w:r>
      <w:r w:rsidRPr="00857CCE">
        <w:rPr>
          <w:sz w:val="28"/>
          <w:szCs w:val="28"/>
          <w:lang w:val="de-DE"/>
        </w:rPr>
        <w:t>doanh nghiệp, nhà tài trợ và cộng đồng.</w:t>
      </w:r>
    </w:p>
    <w:p w14:paraId="4B1FD65A" w14:textId="77777777" w:rsidR="00322349" w:rsidRPr="00857CCE" w:rsidRDefault="002D5F7A" w:rsidP="00346BC0">
      <w:pPr>
        <w:spacing w:line="360" w:lineRule="auto"/>
        <w:ind w:firstLine="709"/>
        <w:jc w:val="both"/>
        <w:rPr>
          <w:sz w:val="28"/>
          <w:szCs w:val="28"/>
          <w:lang w:val="de-DE"/>
        </w:rPr>
      </w:pPr>
      <w:r>
        <w:rPr>
          <w:rStyle w:val="Strong"/>
          <w:sz w:val="28"/>
          <w:szCs w:val="28"/>
          <w:lang w:val="de-DE"/>
        </w:rPr>
        <w:tab/>
      </w:r>
      <w:r w:rsidR="00FE26BA">
        <w:rPr>
          <w:rStyle w:val="Strong"/>
          <w:sz w:val="28"/>
          <w:szCs w:val="28"/>
          <w:lang w:val="de-DE"/>
        </w:rPr>
        <w:t>2. Các giải pháp cụ thể </w:t>
      </w:r>
    </w:p>
    <w:p w14:paraId="1F6F24CC" w14:textId="77777777" w:rsidR="00322349" w:rsidRPr="00FE26BA" w:rsidRDefault="002D5F7A" w:rsidP="00346BC0">
      <w:pPr>
        <w:spacing w:line="360" w:lineRule="auto"/>
        <w:ind w:firstLine="709"/>
        <w:jc w:val="both"/>
        <w:rPr>
          <w:b/>
          <w:i/>
          <w:sz w:val="28"/>
          <w:szCs w:val="28"/>
          <w:lang w:val="de-DE"/>
        </w:rPr>
      </w:pPr>
      <w:r w:rsidRPr="00FE26BA">
        <w:rPr>
          <w:rStyle w:val="Emphasis"/>
          <w:b/>
          <w:sz w:val="28"/>
          <w:szCs w:val="28"/>
          <w:lang w:val="de-DE"/>
        </w:rPr>
        <w:tab/>
      </w:r>
      <w:r w:rsidR="00FE26BA" w:rsidRPr="00FE26BA">
        <w:rPr>
          <w:rStyle w:val="Emphasis"/>
          <w:b/>
          <w:i w:val="0"/>
          <w:sz w:val="28"/>
          <w:szCs w:val="28"/>
          <w:lang w:val="de-DE"/>
        </w:rPr>
        <w:t>2.1 Thể chế và chính sách</w:t>
      </w:r>
    </w:p>
    <w:p w14:paraId="05E36162" w14:textId="0AD113C5" w:rsidR="00322349" w:rsidRPr="00857CCE" w:rsidRDefault="00322349" w:rsidP="00346BC0">
      <w:pPr>
        <w:spacing w:line="360" w:lineRule="auto"/>
        <w:ind w:firstLine="709"/>
        <w:jc w:val="both"/>
        <w:rPr>
          <w:sz w:val="28"/>
          <w:szCs w:val="28"/>
          <w:lang w:val="de-DE"/>
        </w:rPr>
      </w:pPr>
      <w:r w:rsidRPr="00857CCE">
        <w:rPr>
          <w:sz w:val="28"/>
          <w:szCs w:val="28"/>
          <w:lang w:val="de-DE"/>
        </w:rPr>
        <w:t xml:space="preserve">- Xây dựng cơ chế </w:t>
      </w:r>
      <w:r w:rsidRPr="00FE26BA">
        <w:rPr>
          <w:rStyle w:val="Emphasis"/>
          <w:bCs/>
          <w:i w:val="0"/>
          <w:sz w:val="28"/>
          <w:szCs w:val="28"/>
          <w:lang w:val="de-DE"/>
        </w:rPr>
        <w:t>tự chủ và tự chịu trách nhiệm</w:t>
      </w:r>
      <w:r w:rsidRPr="00FE26BA">
        <w:rPr>
          <w:i/>
          <w:sz w:val="28"/>
          <w:szCs w:val="28"/>
          <w:lang w:val="de-DE"/>
        </w:rPr>
        <w:t xml:space="preserve"> </w:t>
      </w:r>
      <w:r w:rsidRPr="00FE26BA">
        <w:rPr>
          <w:sz w:val="28"/>
          <w:szCs w:val="28"/>
          <w:lang w:val="de-DE"/>
        </w:rPr>
        <w:t>về tổ chức</w:t>
      </w:r>
      <w:r w:rsidRPr="00857CCE">
        <w:rPr>
          <w:sz w:val="28"/>
          <w:szCs w:val="28"/>
          <w:lang w:val="de-DE"/>
        </w:rPr>
        <w:t xml:space="preserve"> bộ máy, nhân sự, tài chính và quy chế chi tiêu nội bộ theo hướng phát huy nội lực, khuyến khích phát triển cá nhân và tăng cường hợp tác với bên ngoài.</w:t>
      </w:r>
    </w:p>
    <w:p w14:paraId="7F1B93B6" w14:textId="11F0170E" w:rsidR="00322349" w:rsidRPr="00857CCE" w:rsidRDefault="00322349" w:rsidP="00346BC0">
      <w:pPr>
        <w:spacing w:line="360" w:lineRule="auto"/>
        <w:ind w:firstLine="709"/>
        <w:jc w:val="both"/>
        <w:rPr>
          <w:sz w:val="28"/>
          <w:szCs w:val="28"/>
          <w:lang w:val="de-DE"/>
        </w:rPr>
      </w:pPr>
      <w:r w:rsidRPr="00857CCE">
        <w:rPr>
          <w:sz w:val="28"/>
          <w:szCs w:val="28"/>
          <w:lang w:val="de-DE"/>
        </w:rPr>
        <w:t xml:space="preserve">- Hoàn thiện hệ thống các quy định, quy chế về mọi hoạt động trong trường học mang tính đặc thù của trường đảm bảo sự thống nhất. </w:t>
      </w:r>
    </w:p>
    <w:p w14:paraId="5FFEA646" w14:textId="77777777" w:rsidR="00322349" w:rsidRPr="00FE26BA" w:rsidRDefault="00FE26BA" w:rsidP="00346BC0">
      <w:pPr>
        <w:spacing w:line="360" w:lineRule="auto"/>
        <w:ind w:firstLine="709"/>
        <w:jc w:val="both"/>
        <w:rPr>
          <w:b/>
          <w:i/>
          <w:sz w:val="28"/>
          <w:szCs w:val="28"/>
          <w:lang w:val="de-DE"/>
        </w:rPr>
      </w:pPr>
      <w:r w:rsidRPr="00FE26BA">
        <w:rPr>
          <w:rStyle w:val="Emphasis"/>
          <w:i w:val="0"/>
          <w:sz w:val="28"/>
          <w:szCs w:val="28"/>
          <w:lang w:val="de-DE"/>
        </w:rPr>
        <w:tab/>
      </w:r>
      <w:r w:rsidR="00322349" w:rsidRPr="00FE26BA">
        <w:rPr>
          <w:rStyle w:val="Emphasis"/>
          <w:b/>
          <w:i w:val="0"/>
          <w:sz w:val="28"/>
          <w:szCs w:val="28"/>
          <w:lang w:val="de-DE"/>
        </w:rPr>
        <w:t>2.2  Tổ chức b</w:t>
      </w:r>
      <w:r w:rsidRPr="00FE26BA">
        <w:rPr>
          <w:rStyle w:val="Emphasis"/>
          <w:b/>
          <w:i w:val="0"/>
          <w:sz w:val="28"/>
          <w:szCs w:val="28"/>
          <w:lang w:val="de-DE"/>
        </w:rPr>
        <w:t>ộ máy</w:t>
      </w:r>
    </w:p>
    <w:p w14:paraId="473DC0B1" w14:textId="51DA4F34" w:rsidR="00322349" w:rsidRPr="00857CCE" w:rsidRDefault="00322349" w:rsidP="00346BC0">
      <w:pPr>
        <w:spacing w:line="360" w:lineRule="auto"/>
        <w:ind w:firstLine="709"/>
        <w:jc w:val="both"/>
        <w:rPr>
          <w:sz w:val="28"/>
          <w:szCs w:val="28"/>
          <w:lang w:val="de-DE"/>
        </w:rPr>
      </w:pPr>
      <w:r w:rsidRPr="00857CCE">
        <w:rPr>
          <w:sz w:val="28"/>
          <w:szCs w:val="28"/>
          <w:lang w:val="de-DE"/>
        </w:rPr>
        <w:t xml:space="preserve">- Kiện toàn cơ cấu tổ chức, phân công bố trí lao động hợp lý, phát huy năng lực, sở trường của từng </w:t>
      </w:r>
      <w:r w:rsidR="00346BC0">
        <w:rPr>
          <w:sz w:val="28"/>
          <w:szCs w:val="28"/>
          <w:lang w:val="de-DE"/>
        </w:rPr>
        <w:t>cán bộ, giáo viên, nhân viên</w:t>
      </w:r>
      <w:r w:rsidRPr="00857CCE">
        <w:rPr>
          <w:sz w:val="28"/>
          <w:szCs w:val="28"/>
          <w:lang w:val="de-DE"/>
        </w:rPr>
        <w:t xml:space="preserve"> để đáp ứng với </w:t>
      </w:r>
      <w:r w:rsidR="00346BC0">
        <w:rPr>
          <w:sz w:val="28"/>
          <w:szCs w:val="28"/>
          <w:lang w:val="de-DE"/>
        </w:rPr>
        <w:t xml:space="preserve">hoạt động </w:t>
      </w:r>
      <w:r w:rsidRPr="00857CCE">
        <w:rPr>
          <w:sz w:val="28"/>
          <w:szCs w:val="28"/>
          <w:lang w:val="de-DE"/>
        </w:rPr>
        <w:t>của nhà trường.</w:t>
      </w:r>
    </w:p>
    <w:p w14:paraId="27162A68" w14:textId="213931A2" w:rsidR="00322349" w:rsidRPr="00857CCE" w:rsidRDefault="00322349" w:rsidP="00346BC0">
      <w:pPr>
        <w:spacing w:line="360" w:lineRule="auto"/>
        <w:ind w:firstLine="709"/>
        <w:jc w:val="both"/>
        <w:rPr>
          <w:sz w:val="28"/>
          <w:szCs w:val="28"/>
          <w:lang w:val="de-DE"/>
        </w:rPr>
      </w:pPr>
      <w:r w:rsidRPr="00857CCE">
        <w:rPr>
          <w:sz w:val="28"/>
          <w:szCs w:val="28"/>
          <w:lang w:val="de-DE"/>
        </w:rPr>
        <w:t>- Thực hiện phân cấp quản lý theo hướng tăng quyền chủ động cho các tổ chuyên môn trong trường.</w:t>
      </w:r>
    </w:p>
    <w:p w14:paraId="1865A509" w14:textId="11BA3B66" w:rsidR="00322349" w:rsidRPr="00857CCE" w:rsidRDefault="00322349" w:rsidP="00346BC0">
      <w:pPr>
        <w:spacing w:line="360" w:lineRule="auto"/>
        <w:ind w:firstLine="709"/>
        <w:jc w:val="both"/>
        <w:rPr>
          <w:sz w:val="28"/>
          <w:szCs w:val="28"/>
          <w:lang w:val="de-DE"/>
        </w:rPr>
      </w:pPr>
      <w:r w:rsidRPr="00857CCE">
        <w:rPr>
          <w:sz w:val="28"/>
          <w:szCs w:val="28"/>
          <w:lang w:val="de-DE"/>
        </w:rPr>
        <w:t xml:space="preserve">- Kiện toàn các </w:t>
      </w:r>
      <w:r w:rsidR="00346BC0">
        <w:rPr>
          <w:sz w:val="28"/>
          <w:szCs w:val="28"/>
          <w:lang w:val="de-DE"/>
        </w:rPr>
        <w:t>B</w:t>
      </w:r>
      <w:r w:rsidRPr="00857CCE">
        <w:rPr>
          <w:sz w:val="28"/>
          <w:szCs w:val="28"/>
          <w:lang w:val="de-DE"/>
        </w:rPr>
        <w:t>an để giúp việc cho nhà trường trong từng lĩnh vực hoạt động.</w:t>
      </w:r>
    </w:p>
    <w:p w14:paraId="0E79082A" w14:textId="77777777" w:rsidR="00322349" w:rsidRPr="00857CCE" w:rsidRDefault="00322349" w:rsidP="00346BC0">
      <w:pPr>
        <w:spacing w:line="360" w:lineRule="auto"/>
        <w:ind w:firstLine="709"/>
        <w:jc w:val="both"/>
        <w:rPr>
          <w:sz w:val="28"/>
          <w:szCs w:val="28"/>
          <w:lang w:val="de-DE"/>
        </w:rPr>
      </w:pPr>
      <w:r w:rsidRPr="00857CCE">
        <w:rPr>
          <w:sz w:val="28"/>
          <w:szCs w:val="28"/>
          <w:lang w:val="de-DE"/>
        </w:rPr>
        <w:t>- Kiện toàn Ban kiểm tra nội bộ trường học, xây dựng kế hoạch và tổ chức kiểm tra thường xuyên bằng nhiều hình thức. Tổ chức rút kinh nghiệm sau kiểm tra. Phấn đấu 100% giáo viên phải được kiểm tra ít nhất 01 lần trong năm học.</w:t>
      </w:r>
    </w:p>
    <w:p w14:paraId="543AE815" w14:textId="77777777" w:rsidR="00322349" w:rsidRPr="00FE26BA" w:rsidRDefault="00FE26BA" w:rsidP="00346BC0">
      <w:pPr>
        <w:spacing w:line="360" w:lineRule="auto"/>
        <w:ind w:firstLine="709"/>
        <w:jc w:val="both"/>
        <w:rPr>
          <w:b/>
          <w:i/>
          <w:sz w:val="28"/>
          <w:szCs w:val="28"/>
          <w:lang w:val="de-DE"/>
        </w:rPr>
      </w:pPr>
      <w:r>
        <w:rPr>
          <w:rStyle w:val="Emphasis"/>
          <w:sz w:val="28"/>
          <w:szCs w:val="28"/>
          <w:lang w:val="de-DE"/>
        </w:rPr>
        <w:lastRenderedPageBreak/>
        <w:tab/>
      </w:r>
      <w:r w:rsidRPr="00FE26BA">
        <w:rPr>
          <w:rStyle w:val="Emphasis"/>
          <w:b/>
          <w:i w:val="0"/>
          <w:sz w:val="28"/>
          <w:szCs w:val="28"/>
          <w:lang w:val="de-DE"/>
        </w:rPr>
        <w:t xml:space="preserve">2.3 Công tác đội ngũ </w:t>
      </w:r>
    </w:p>
    <w:p w14:paraId="72E649A3" w14:textId="3085848F" w:rsidR="00322349" w:rsidRPr="00857CCE" w:rsidRDefault="00322349" w:rsidP="00346BC0">
      <w:pPr>
        <w:spacing w:line="360" w:lineRule="auto"/>
        <w:ind w:firstLine="709"/>
        <w:jc w:val="both"/>
        <w:rPr>
          <w:sz w:val="28"/>
          <w:szCs w:val="28"/>
          <w:lang w:val="de-DE"/>
        </w:rPr>
      </w:pPr>
      <w:r w:rsidRPr="00857CCE">
        <w:rPr>
          <w:sz w:val="28"/>
          <w:szCs w:val="28"/>
          <w:lang w:val="de-DE"/>
        </w:rPr>
        <w:t>- Xây dựng đội ngũ cán bộ, giáo viên, nhân viên đủ về số lượng; có phẩm chất chính trị; có năng lực chuyên môn khá giỏi; có trình độ Tin học, Ngoại ngữ, có phong cách sư phạm mẫu mực, đoàn kết, tâm huyết, gắn bó với nhà trường, giúp đỡ nhau cùng tiến bộ.</w:t>
      </w:r>
    </w:p>
    <w:p w14:paraId="07A3F485" w14:textId="0D3B26E3" w:rsidR="00322349" w:rsidRPr="00857CCE" w:rsidRDefault="00322349" w:rsidP="00346BC0">
      <w:pPr>
        <w:spacing w:line="360" w:lineRule="auto"/>
        <w:ind w:firstLine="709"/>
        <w:jc w:val="both"/>
        <w:rPr>
          <w:sz w:val="28"/>
          <w:szCs w:val="28"/>
          <w:lang w:val="de-DE"/>
        </w:rPr>
      </w:pPr>
      <w:r w:rsidRPr="00857CCE">
        <w:rPr>
          <w:sz w:val="28"/>
          <w:szCs w:val="28"/>
          <w:lang w:val="de-DE"/>
        </w:rPr>
        <w:t>- Quy hoạch, đào tạo và bồi dưỡng cán bộ giáo viên theo hướng sử dụng tốt đội ngũ hiện có, đáp ứng được yêu cầu của công việc.</w:t>
      </w:r>
    </w:p>
    <w:p w14:paraId="37E840FF" w14:textId="7B8493E0" w:rsidR="00322349" w:rsidRPr="00857CCE" w:rsidRDefault="00322349" w:rsidP="00346BC0">
      <w:pPr>
        <w:spacing w:line="360" w:lineRule="auto"/>
        <w:ind w:firstLine="709"/>
        <w:jc w:val="both"/>
        <w:rPr>
          <w:sz w:val="28"/>
          <w:szCs w:val="28"/>
          <w:lang w:val="de-DE"/>
        </w:rPr>
      </w:pPr>
      <w:r w:rsidRPr="00857CCE">
        <w:rPr>
          <w:sz w:val="28"/>
          <w:szCs w:val="28"/>
          <w:lang w:val="de-DE"/>
        </w:rPr>
        <w:t xml:space="preserve">- Định kỳ đánh giá và ghi nhận chất lượng hoạt động của cán bộ giáo viên thông qua các tiêu chí về hiệu quả đối với sự phát triển của nhà trường. Trên cơ sở đó sẽ đề bạt, khen thưởng xứng đáng đối với những </w:t>
      </w:r>
      <w:r w:rsidR="00346BC0">
        <w:rPr>
          <w:sz w:val="28"/>
          <w:szCs w:val="28"/>
          <w:lang w:val="de-DE"/>
        </w:rPr>
        <w:t>cán bộ, giáo viên, nhân viên</w:t>
      </w:r>
      <w:r w:rsidRPr="00857CCE">
        <w:rPr>
          <w:sz w:val="28"/>
          <w:szCs w:val="28"/>
          <w:lang w:val="de-DE"/>
        </w:rPr>
        <w:t xml:space="preserve"> có thành tích xuất sắc.</w:t>
      </w:r>
    </w:p>
    <w:p w14:paraId="641256B1" w14:textId="2AAD9261" w:rsidR="00322349" w:rsidRPr="00857CCE" w:rsidRDefault="00322349" w:rsidP="00346BC0">
      <w:pPr>
        <w:spacing w:line="360" w:lineRule="auto"/>
        <w:ind w:firstLine="709"/>
        <w:jc w:val="both"/>
        <w:rPr>
          <w:sz w:val="28"/>
          <w:szCs w:val="28"/>
          <w:lang w:val="de-DE"/>
        </w:rPr>
      </w:pPr>
      <w:r w:rsidRPr="00857CCE">
        <w:rPr>
          <w:sz w:val="28"/>
          <w:szCs w:val="28"/>
          <w:lang w:val="de-DE"/>
        </w:rPr>
        <w:t xml:space="preserve">- Đầu tư có trọng điểm để phát triển đội ngũ </w:t>
      </w:r>
      <w:r w:rsidR="00346BC0">
        <w:rPr>
          <w:sz w:val="28"/>
          <w:szCs w:val="28"/>
          <w:lang w:val="de-DE"/>
        </w:rPr>
        <w:t>cán bộ, giáo viên, nhân viên</w:t>
      </w:r>
      <w:r w:rsidRPr="00857CCE">
        <w:rPr>
          <w:sz w:val="28"/>
          <w:szCs w:val="28"/>
          <w:lang w:val="de-DE"/>
        </w:rPr>
        <w:t xml:space="preserve"> đầu đàn, cán bộ </w:t>
      </w:r>
      <w:r w:rsidR="00346BC0">
        <w:rPr>
          <w:sz w:val="28"/>
          <w:szCs w:val="28"/>
          <w:lang w:val="de-DE"/>
        </w:rPr>
        <w:t>giáo viên</w:t>
      </w:r>
      <w:r w:rsidRPr="00857CCE">
        <w:rPr>
          <w:sz w:val="28"/>
          <w:szCs w:val="28"/>
          <w:lang w:val="de-DE"/>
        </w:rPr>
        <w:t xml:space="preserve"> trẻ, có tài năng bố trí vào các vị trí chủ chốt của nhà trường.</w:t>
      </w:r>
    </w:p>
    <w:p w14:paraId="2E94BF42" w14:textId="49EEBB07" w:rsidR="00322349" w:rsidRPr="00857CCE" w:rsidRDefault="00322349" w:rsidP="00346BC0">
      <w:pPr>
        <w:spacing w:line="360" w:lineRule="auto"/>
        <w:ind w:firstLine="709"/>
        <w:jc w:val="both"/>
        <w:rPr>
          <w:sz w:val="28"/>
          <w:szCs w:val="28"/>
          <w:lang w:val="de-DE"/>
        </w:rPr>
      </w:pPr>
      <w:r w:rsidRPr="00857CCE">
        <w:rPr>
          <w:sz w:val="28"/>
          <w:szCs w:val="28"/>
          <w:lang w:val="de-DE"/>
        </w:rPr>
        <w:t xml:space="preserve">- Tạo môi trường làm việc năng động, thi đua lành mạnh, đề cao tinh thần hợp tác và chia sẻ với những điều kiện làm việc tốt nhất để mỗi cán bộ  giáo viên, nhân viên </w:t>
      </w:r>
      <w:r w:rsidR="00A050BC">
        <w:rPr>
          <w:sz w:val="28"/>
          <w:szCs w:val="28"/>
          <w:lang w:val="de-DE"/>
        </w:rPr>
        <w:t xml:space="preserve">(CBGVNV) </w:t>
      </w:r>
      <w:r w:rsidRPr="00857CCE">
        <w:rPr>
          <w:sz w:val="28"/>
          <w:szCs w:val="28"/>
          <w:lang w:val="de-DE"/>
        </w:rPr>
        <w:t>đều tự hào, muốn cống hiến và gắn kết với nhà trường.</w:t>
      </w:r>
    </w:p>
    <w:p w14:paraId="1B7A2397" w14:textId="77777777" w:rsidR="00322349" w:rsidRPr="00FE26BA" w:rsidRDefault="00FE26BA" w:rsidP="00322349">
      <w:pPr>
        <w:spacing w:line="360" w:lineRule="auto"/>
        <w:jc w:val="both"/>
        <w:rPr>
          <w:b/>
          <w:i/>
          <w:sz w:val="28"/>
          <w:szCs w:val="28"/>
          <w:lang w:val="de-DE"/>
        </w:rPr>
      </w:pPr>
      <w:r>
        <w:rPr>
          <w:rStyle w:val="Emphasis"/>
          <w:color w:val="000000"/>
          <w:sz w:val="28"/>
          <w:szCs w:val="28"/>
          <w:lang w:val="de-DE"/>
        </w:rPr>
        <w:tab/>
      </w:r>
      <w:r w:rsidR="00322349" w:rsidRPr="00FE26BA">
        <w:rPr>
          <w:rStyle w:val="Emphasis"/>
          <w:b/>
          <w:i w:val="0"/>
          <w:color w:val="000000"/>
          <w:sz w:val="28"/>
          <w:szCs w:val="28"/>
          <w:lang w:val="de-DE"/>
        </w:rPr>
        <w:t>2.4</w:t>
      </w:r>
      <w:r w:rsidR="00322349" w:rsidRPr="00FE26BA">
        <w:rPr>
          <w:b/>
          <w:i/>
          <w:color w:val="000000"/>
          <w:sz w:val="28"/>
          <w:szCs w:val="28"/>
          <w:lang w:val="de-DE"/>
        </w:rPr>
        <w:t xml:space="preserve">. </w:t>
      </w:r>
      <w:r w:rsidRPr="00FE26BA">
        <w:rPr>
          <w:rStyle w:val="Emphasis"/>
          <w:b/>
          <w:i w:val="0"/>
          <w:color w:val="000000"/>
          <w:sz w:val="28"/>
          <w:szCs w:val="28"/>
          <w:lang w:val="de-DE"/>
        </w:rPr>
        <w:t>Nâng cao chất lượng giáo dục</w:t>
      </w:r>
    </w:p>
    <w:p w14:paraId="37B41ED0" w14:textId="07290848" w:rsidR="00322349" w:rsidRPr="00857CCE" w:rsidRDefault="00322349" w:rsidP="00A050BC">
      <w:pPr>
        <w:spacing w:line="360" w:lineRule="auto"/>
        <w:ind w:firstLine="709"/>
        <w:jc w:val="both"/>
        <w:rPr>
          <w:sz w:val="28"/>
          <w:szCs w:val="28"/>
          <w:lang w:val="de-DE"/>
        </w:rPr>
      </w:pPr>
      <w:r w:rsidRPr="00857CCE">
        <w:rPr>
          <w:sz w:val="28"/>
          <w:szCs w:val="28"/>
          <w:lang w:val="de-DE"/>
        </w:rPr>
        <w:t>- Nâng cao chất lượng và hiệu quả giáo dục toàn diện, đặc biệt là chất lượng giáo dục đạo đức</w:t>
      </w:r>
      <w:r w:rsidRPr="00857CCE">
        <w:rPr>
          <w:rStyle w:val="Emphasis"/>
          <w:b/>
          <w:bCs/>
          <w:sz w:val="28"/>
          <w:szCs w:val="28"/>
          <w:lang w:val="de-DE"/>
        </w:rPr>
        <w:t xml:space="preserve"> </w:t>
      </w:r>
      <w:r w:rsidRPr="00857CCE">
        <w:rPr>
          <w:sz w:val="28"/>
          <w:szCs w:val="28"/>
          <w:lang w:val="de-DE"/>
        </w:rPr>
        <w:t>và chất lượng văn hoá. Tăng cường giáo dục truyền thống, tuyên truyền giáo dục về phòng chống tệ nạn xã hội, an toàn giao thông, giáo dục dân số và vệ sinh môi trường; thực hiện tốt giáo dục thể chất. Đổi mới phương pháp dạy học và đánh giá học sinh phù hợp với mục tiêu, nội dung chương trình và đối tượng học sinh. Đổi mới các hoạt động giáo dục, hoạt động tập thể, gắn học với hành, lý thuyết với thực tiễn; giúp học sinh có được những kỹ năng sống cơ bản.</w:t>
      </w:r>
    </w:p>
    <w:p w14:paraId="140EEBEE" w14:textId="2191343D" w:rsidR="00322349" w:rsidRPr="00857CCE" w:rsidRDefault="00322349" w:rsidP="00A050BC">
      <w:pPr>
        <w:spacing w:line="360" w:lineRule="auto"/>
        <w:ind w:firstLine="709"/>
        <w:jc w:val="both"/>
        <w:rPr>
          <w:sz w:val="28"/>
          <w:szCs w:val="28"/>
          <w:lang w:val="de-DE"/>
        </w:rPr>
      </w:pPr>
      <w:r w:rsidRPr="00857CCE">
        <w:rPr>
          <w:sz w:val="28"/>
          <w:szCs w:val="28"/>
          <w:lang w:val="de-DE"/>
        </w:rPr>
        <w:t>- Định kỳ rà soát, đổi mới, kiểm định chất lượng chương trình giáo dục, nội dung và phương pháp giảng dạy theo xu hướng linh hoạt, hiện đại phù hợp với đổi mới giáo dục. Thực hiện tốt việc tự đánh giá chất lượng giáo dục THCS.</w:t>
      </w:r>
    </w:p>
    <w:p w14:paraId="1B7DBF30" w14:textId="77777777" w:rsidR="00322349" w:rsidRPr="00C90E38" w:rsidRDefault="00FE26BA" w:rsidP="00A050BC">
      <w:pPr>
        <w:spacing w:line="360" w:lineRule="auto"/>
        <w:ind w:firstLine="709"/>
        <w:jc w:val="both"/>
        <w:rPr>
          <w:b/>
          <w:i/>
          <w:sz w:val="28"/>
          <w:szCs w:val="28"/>
          <w:lang w:val="de-DE"/>
        </w:rPr>
      </w:pPr>
      <w:r w:rsidRPr="00C90E38">
        <w:rPr>
          <w:rStyle w:val="Emphasis"/>
          <w:b/>
          <w:i w:val="0"/>
          <w:sz w:val="28"/>
          <w:szCs w:val="28"/>
          <w:lang w:val="de-DE"/>
        </w:rPr>
        <w:tab/>
        <w:t>2.5. Cơ sở vật chất</w:t>
      </w:r>
    </w:p>
    <w:p w14:paraId="421C50FB" w14:textId="493A9DBC" w:rsidR="00322349" w:rsidRPr="00857CCE" w:rsidRDefault="00322349" w:rsidP="00A050BC">
      <w:pPr>
        <w:spacing w:line="360" w:lineRule="auto"/>
        <w:ind w:firstLine="709"/>
        <w:jc w:val="both"/>
        <w:rPr>
          <w:sz w:val="28"/>
          <w:szCs w:val="28"/>
          <w:lang w:val="de-DE"/>
        </w:rPr>
      </w:pPr>
      <w:r w:rsidRPr="00857CCE">
        <w:rPr>
          <w:sz w:val="28"/>
          <w:szCs w:val="28"/>
          <w:lang w:val="de-DE"/>
        </w:rPr>
        <w:lastRenderedPageBreak/>
        <w:t xml:space="preserve">- Tham mưu với các cấp lãnh đạo đầu tư xây dựng trường THCS </w:t>
      </w:r>
      <w:r w:rsidR="00791B2E">
        <w:rPr>
          <w:sz w:val="28"/>
          <w:szCs w:val="28"/>
          <w:lang w:val="de-DE"/>
        </w:rPr>
        <w:t>Nguyễn Thái Bình</w:t>
      </w:r>
      <w:r w:rsidRPr="00857CCE">
        <w:rPr>
          <w:sz w:val="28"/>
          <w:szCs w:val="28"/>
          <w:lang w:val="de-DE"/>
        </w:rPr>
        <w:t xml:space="preserve"> cấp quốc gia, phấn đấu có đủ phòng học, phòng bộ môn theo tiêu chí về giáo dục mới, đáp ứng các tiêu chuẩn của trường đạt chuẩn Quốc gia trong giai đoạn mới. </w:t>
      </w:r>
    </w:p>
    <w:p w14:paraId="535B7E08" w14:textId="1E0B2031" w:rsidR="00322349" w:rsidRPr="00857CCE" w:rsidRDefault="00322349" w:rsidP="00A050BC">
      <w:pPr>
        <w:spacing w:line="360" w:lineRule="auto"/>
        <w:ind w:firstLine="709"/>
        <w:jc w:val="both"/>
        <w:rPr>
          <w:sz w:val="28"/>
          <w:szCs w:val="28"/>
          <w:lang w:val="de-DE"/>
        </w:rPr>
      </w:pPr>
      <w:r w:rsidRPr="00857CCE">
        <w:rPr>
          <w:sz w:val="28"/>
          <w:szCs w:val="28"/>
          <w:lang w:val="de-DE"/>
        </w:rPr>
        <w:t xml:space="preserve">- Đầu tư có trọng điểm để hiện đại hoá các phòng học, phòng học bộ môn, khu làm việc của </w:t>
      </w:r>
      <w:r w:rsidR="00A050BC">
        <w:rPr>
          <w:sz w:val="28"/>
          <w:szCs w:val="28"/>
          <w:lang w:val="de-DE"/>
        </w:rPr>
        <w:t>cán bộ, giáo viên, nhân viên</w:t>
      </w:r>
      <w:r w:rsidRPr="00857CCE">
        <w:rPr>
          <w:sz w:val="28"/>
          <w:szCs w:val="28"/>
          <w:lang w:val="de-DE"/>
        </w:rPr>
        <w:t>, sân chơi bãi tập của học sinh.</w:t>
      </w:r>
    </w:p>
    <w:p w14:paraId="77FED25E" w14:textId="19E9E23B" w:rsidR="00322349" w:rsidRDefault="00322349" w:rsidP="00A050BC">
      <w:pPr>
        <w:spacing w:line="360" w:lineRule="auto"/>
        <w:ind w:firstLine="709"/>
        <w:jc w:val="both"/>
        <w:rPr>
          <w:sz w:val="28"/>
          <w:szCs w:val="28"/>
          <w:lang w:val="de-DE"/>
        </w:rPr>
      </w:pPr>
      <w:r w:rsidRPr="00857CCE">
        <w:rPr>
          <w:sz w:val="28"/>
          <w:szCs w:val="28"/>
          <w:lang w:val="de-DE"/>
        </w:rPr>
        <w:t xml:space="preserve">- Tiếp tục đầu tư </w:t>
      </w:r>
      <w:r w:rsidR="00A050BC">
        <w:rPr>
          <w:sz w:val="28"/>
          <w:szCs w:val="28"/>
          <w:lang w:val="de-DE"/>
        </w:rPr>
        <w:t>phần mềm quản lý, giảng dạy</w:t>
      </w:r>
      <w:r w:rsidRPr="00857CCE">
        <w:rPr>
          <w:sz w:val="28"/>
          <w:szCs w:val="28"/>
          <w:lang w:val="de-DE"/>
        </w:rPr>
        <w:t xml:space="preserve"> và các thiết bị đảm bảo cho việc ứng dụng CNTT, xây dựng mạng thông tin quản lý giữa giáo viên, các tổ chuyên môn với nhà trường liên thông qua hệ thống nối mạng Internet.</w:t>
      </w:r>
    </w:p>
    <w:p w14:paraId="05D95BB6" w14:textId="41AB9B25" w:rsidR="00847E6C" w:rsidRDefault="00847E6C" w:rsidP="00A050BC">
      <w:pPr>
        <w:spacing w:line="360" w:lineRule="auto"/>
        <w:ind w:firstLine="709"/>
        <w:jc w:val="both"/>
        <w:rPr>
          <w:sz w:val="28"/>
          <w:szCs w:val="28"/>
          <w:lang w:val="de-DE"/>
        </w:rPr>
      </w:pPr>
      <w:r>
        <w:rPr>
          <w:sz w:val="28"/>
          <w:szCs w:val="28"/>
          <w:lang w:val="de-DE"/>
        </w:rPr>
        <w:tab/>
        <w:t xml:space="preserve">- </w:t>
      </w:r>
      <w:r w:rsidRPr="00CE7AAF">
        <w:rPr>
          <w:sz w:val="28"/>
          <w:szCs w:val="28"/>
          <w:lang w:val="de-DE"/>
        </w:rPr>
        <w:t xml:space="preserve">Thường xuyên kiểm tra định kỳ các </w:t>
      </w:r>
      <w:r w:rsidR="00A050BC">
        <w:rPr>
          <w:sz w:val="28"/>
          <w:szCs w:val="28"/>
          <w:lang w:val="de-DE"/>
        </w:rPr>
        <w:t>cơ sở vật chất (CSVC)</w:t>
      </w:r>
      <w:r w:rsidRPr="00CE7AAF">
        <w:rPr>
          <w:sz w:val="28"/>
          <w:szCs w:val="28"/>
          <w:lang w:val="de-DE"/>
        </w:rPr>
        <w:t>. Đồng thời, có biện pháp khắc phục, sửa chữa những thiết bị hư hỏng</w:t>
      </w:r>
      <w:r>
        <w:rPr>
          <w:sz w:val="28"/>
          <w:szCs w:val="28"/>
          <w:lang w:val="de-DE"/>
        </w:rPr>
        <w:t>.</w:t>
      </w:r>
    </w:p>
    <w:p w14:paraId="7E9FF675" w14:textId="68C20DEF" w:rsidR="00847E6C" w:rsidRPr="00847E6C" w:rsidRDefault="00847E6C" w:rsidP="00A050BC">
      <w:pPr>
        <w:pStyle w:val="NormalWeb"/>
        <w:spacing w:before="0" w:beforeAutospacing="0" w:after="0" w:afterAutospacing="0" w:line="360" w:lineRule="auto"/>
        <w:ind w:firstLine="709"/>
        <w:jc w:val="both"/>
        <w:textAlignment w:val="baseline"/>
        <w:rPr>
          <w:rFonts w:eastAsiaTheme="minorEastAsia"/>
          <w:sz w:val="28"/>
          <w:szCs w:val="28"/>
          <w:lang w:val="de-DE"/>
        </w:rPr>
      </w:pPr>
      <w:r>
        <w:rPr>
          <w:sz w:val="28"/>
          <w:szCs w:val="28"/>
          <w:lang w:val="de-DE"/>
        </w:rPr>
        <w:tab/>
        <w:t xml:space="preserve">- </w:t>
      </w:r>
      <w:r w:rsidRPr="00CE7AAF">
        <w:rPr>
          <w:sz w:val="28"/>
          <w:szCs w:val="28"/>
          <w:lang w:val="de-DE"/>
        </w:rPr>
        <w:t>Nâng cao nhận thức của giáo viên</w:t>
      </w:r>
      <w:r w:rsidR="00791B2E">
        <w:rPr>
          <w:sz w:val="28"/>
          <w:szCs w:val="28"/>
          <w:lang w:val="de-DE"/>
        </w:rPr>
        <w:t>, học sinh</w:t>
      </w:r>
      <w:r w:rsidRPr="00CE7AAF">
        <w:rPr>
          <w:sz w:val="28"/>
          <w:szCs w:val="28"/>
          <w:lang w:val="de-DE"/>
        </w:rPr>
        <w:t xml:space="preserve"> về sử dụng CSVC như sử dụng tốt, sử dụng có hiệu quả, sử dụng có mục đích.</w:t>
      </w:r>
    </w:p>
    <w:p w14:paraId="59BEE030" w14:textId="77777777" w:rsidR="00322349" w:rsidRPr="00C90E38" w:rsidRDefault="00FE26BA" w:rsidP="00A050BC">
      <w:pPr>
        <w:spacing w:line="360" w:lineRule="auto"/>
        <w:ind w:firstLine="709"/>
        <w:jc w:val="both"/>
        <w:rPr>
          <w:b/>
          <w:i/>
          <w:sz w:val="28"/>
          <w:szCs w:val="28"/>
          <w:lang w:val="de-DE"/>
        </w:rPr>
      </w:pPr>
      <w:r>
        <w:rPr>
          <w:rStyle w:val="Emphasis"/>
          <w:sz w:val="28"/>
          <w:szCs w:val="28"/>
          <w:lang w:val="de-DE"/>
        </w:rPr>
        <w:tab/>
      </w:r>
      <w:r w:rsidRPr="00C90E38">
        <w:rPr>
          <w:rStyle w:val="Emphasis"/>
          <w:b/>
          <w:i w:val="0"/>
          <w:sz w:val="28"/>
          <w:szCs w:val="28"/>
          <w:lang w:val="de-DE"/>
        </w:rPr>
        <w:t>2.6. Kế hoạch - Tài chính</w:t>
      </w:r>
    </w:p>
    <w:p w14:paraId="0AAB6AAE" w14:textId="7115A81A" w:rsidR="00322349" w:rsidRPr="00857CCE" w:rsidRDefault="00322349" w:rsidP="00A050BC">
      <w:pPr>
        <w:spacing w:line="360" w:lineRule="auto"/>
        <w:ind w:firstLine="709"/>
        <w:jc w:val="both"/>
        <w:rPr>
          <w:sz w:val="28"/>
          <w:szCs w:val="28"/>
          <w:lang w:val="de-DE"/>
        </w:rPr>
      </w:pPr>
      <w:r w:rsidRPr="00857CCE">
        <w:rPr>
          <w:sz w:val="28"/>
          <w:szCs w:val="28"/>
          <w:lang w:val="de-DE"/>
        </w:rPr>
        <w:t>- Thực hiện nghiêm túc</w:t>
      </w:r>
      <w:r w:rsidR="00847E6C">
        <w:rPr>
          <w:sz w:val="28"/>
          <w:szCs w:val="28"/>
          <w:lang w:val="de-DE"/>
        </w:rPr>
        <w:t xml:space="preserve"> chế độ thu chi tài chính theo L</w:t>
      </w:r>
      <w:r w:rsidR="00791B2E">
        <w:rPr>
          <w:sz w:val="28"/>
          <w:szCs w:val="28"/>
          <w:lang w:val="de-DE"/>
        </w:rPr>
        <w:t>uật ngân sách và quy chế </w:t>
      </w:r>
      <w:r w:rsidRPr="00857CCE">
        <w:rPr>
          <w:sz w:val="28"/>
          <w:szCs w:val="28"/>
          <w:lang w:val="de-DE"/>
        </w:rPr>
        <w:t>chi tiêu nội bộ, công khai theo quy định.</w:t>
      </w:r>
    </w:p>
    <w:p w14:paraId="6D28557F" w14:textId="5A8DD3B0" w:rsidR="00322349" w:rsidRPr="00857CCE" w:rsidRDefault="00322349" w:rsidP="00A050BC">
      <w:pPr>
        <w:spacing w:line="360" w:lineRule="auto"/>
        <w:ind w:firstLine="709"/>
        <w:jc w:val="both"/>
        <w:rPr>
          <w:sz w:val="28"/>
          <w:szCs w:val="28"/>
          <w:lang w:val="de-DE"/>
        </w:rPr>
      </w:pPr>
      <w:r w:rsidRPr="00857CCE">
        <w:rPr>
          <w:sz w:val="28"/>
          <w:szCs w:val="28"/>
          <w:lang w:val="de-DE"/>
        </w:rPr>
        <w:t>- Xây dựng cơ chế tài chính theo hướng tự chủ hoạch toán và minh bạch các nguồn thu, chi.</w:t>
      </w:r>
    </w:p>
    <w:p w14:paraId="3F64E37F" w14:textId="77777777" w:rsidR="00322349" w:rsidRPr="00C90E38" w:rsidRDefault="00C90E38" w:rsidP="00A050BC">
      <w:pPr>
        <w:spacing w:line="360" w:lineRule="auto"/>
        <w:ind w:firstLine="709"/>
        <w:jc w:val="both"/>
        <w:rPr>
          <w:b/>
          <w:i/>
          <w:sz w:val="28"/>
          <w:szCs w:val="28"/>
          <w:lang w:val="de-DE"/>
        </w:rPr>
      </w:pPr>
      <w:r w:rsidRPr="00C90E38">
        <w:rPr>
          <w:rStyle w:val="Emphasis"/>
          <w:b/>
          <w:i w:val="0"/>
          <w:sz w:val="28"/>
          <w:szCs w:val="28"/>
          <w:lang w:val="de-DE"/>
        </w:rPr>
        <w:tab/>
      </w:r>
      <w:r w:rsidR="00322349" w:rsidRPr="00C90E38">
        <w:rPr>
          <w:rStyle w:val="Emphasis"/>
          <w:b/>
          <w:i w:val="0"/>
          <w:sz w:val="28"/>
          <w:szCs w:val="28"/>
          <w:lang w:val="de-DE"/>
        </w:rPr>
        <w:t>2.7 Tổ chức hoạt động Đoàn - Đ</w:t>
      </w:r>
      <w:r w:rsidRPr="00C90E38">
        <w:rPr>
          <w:rStyle w:val="Emphasis"/>
          <w:b/>
          <w:i w:val="0"/>
          <w:sz w:val="28"/>
          <w:szCs w:val="28"/>
          <w:lang w:val="de-DE"/>
        </w:rPr>
        <w:t>ội và các tổ chức đoàn thể khác</w:t>
      </w:r>
    </w:p>
    <w:p w14:paraId="1C784A71" w14:textId="77777777" w:rsidR="00322349" w:rsidRPr="00857CCE" w:rsidRDefault="00322349" w:rsidP="00A050BC">
      <w:pPr>
        <w:spacing w:line="360" w:lineRule="auto"/>
        <w:ind w:firstLine="709"/>
        <w:jc w:val="both"/>
        <w:rPr>
          <w:sz w:val="28"/>
          <w:szCs w:val="28"/>
          <w:lang w:val="de-DE"/>
        </w:rPr>
      </w:pPr>
      <w:r w:rsidRPr="00857CCE">
        <w:rPr>
          <w:sz w:val="28"/>
          <w:szCs w:val="28"/>
          <w:lang w:val="de-DE"/>
        </w:rPr>
        <w:t>- Duy trì tốt hoạt động của tổ chức Đoàn, Đội. Tổ chức tốt các phong trào thi đ</w:t>
      </w:r>
      <w:r w:rsidR="00FE26BA">
        <w:rPr>
          <w:sz w:val="28"/>
          <w:szCs w:val="28"/>
          <w:lang w:val="de-DE"/>
        </w:rPr>
        <w:t>ua thường xuyên, các hoạt động Văn hoá - V</w:t>
      </w:r>
      <w:r w:rsidRPr="00857CCE">
        <w:rPr>
          <w:sz w:val="28"/>
          <w:szCs w:val="28"/>
          <w:lang w:val="de-DE"/>
        </w:rPr>
        <w:t>ăn nghệ - TDTT…Tích cực duy trì nề nếp, cải tiến các hoạt động để có ý nghĩa thiết thực trong phong trào thi đua xây dựng “Trường học thân thiện, học sinh tích cực”.</w:t>
      </w:r>
    </w:p>
    <w:p w14:paraId="4DCC9995" w14:textId="127F1B7E" w:rsidR="00322349" w:rsidRPr="00857CCE" w:rsidRDefault="00322349" w:rsidP="00A050BC">
      <w:pPr>
        <w:spacing w:line="360" w:lineRule="auto"/>
        <w:ind w:firstLine="709"/>
        <w:jc w:val="both"/>
        <w:rPr>
          <w:sz w:val="28"/>
          <w:szCs w:val="28"/>
          <w:lang w:val="de-DE"/>
        </w:rPr>
      </w:pPr>
      <w:r w:rsidRPr="00857CCE">
        <w:rPr>
          <w:rStyle w:val="Emphasis"/>
          <w:b/>
          <w:bCs/>
          <w:sz w:val="28"/>
          <w:szCs w:val="28"/>
          <w:lang w:val="de-DE"/>
        </w:rPr>
        <w:t xml:space="preserve">- </w:t>
      </w:r>
      <w:r w:rsidRPr="00857CCE">
        <w:rPr>
          <w:sz w:val="28"/>
          <w:szCs w:val="28"/>
          <w:lang w:val="de-DE"/>
        </w:rPr>
        <w:t>Công Đoàn làm nòng cốt trong phong trào thi đua của giáo viên, phối hợp tốt với nhà trường trong việc động viên CBGVNV thi đua hoàn thành tốt nhiệm vụ; thực hiện đầy đủ, kịp thời mọi chế độ chính sách, góp phần nâng cao đời sống vật chất, tinh thần cho cán bộ giáo viên.</w:t>
      </w:r>
    </w:p>
    <w:p w14:paraId="3D2CBC60" w14:textId="77777777" w:rsidR="00322349" w:rsidRPr="006F1E77" w:rsidRDefault="006F1E77" w:rsidP="00A050BC">
      <w:pPr>
        <w:spacing w:line="360" w:lineRule="auto"/>
        <w:ind w:firstLine="709"/>
        <w:jc w:val="both"/>
        <w:rPr>
          <w:b/>
          <w:i/>
          <w:sz w:val="28"/>
          <w:szCs w:val="28"/>
          <w:lang w:val="de-DE"/>
        </w:rPr>
      </w:pPr>
      <w:r>
        <w:rPr>
          <w:rStyle w:val="Emphasis"/>
          <w:sz w:val="28"/>
          <w:szCs w:val="28"/>
          <w:lang w:val="de-DE"/>
        </w:rPr>
        <w:tab/>
      </w:r>
      <w:r w:rsidR="00322349" w:rsidRPr="006F1E77">
        <w:rPr>
          <w:rStyle w:val="Emphasis"/>
          <w:b/>
          <w:i w:val="0"/>
          <w:sz w:val="28"/>
          <w:szCs w:val="28"/>
          <w:lang w:val="de-DE"/>
        </w:rPr>
        <w:t>2.8</w:t>
      </w:r>
      <w:r w:rsidRPr="006F1E77">
        <w:rPr>
          <w:rStyle w:val="Emphasis"/>
          <w:b/>
          <w:i w:val="0"/>
          <w:sz w:val="28"/>
          <w:szCs w:val="28"/>
          <w:lang w:val="de-DE"/>
        </w:rPr>
        <w:t xml:space="preserve"> </w:t>
      </w:r>
      <w:r w:rsidR="00322349" w:rsidRPr="006F1E77">
        <w:rPr>
          <w:rStyle w:val="Emphasis"/>
          <w:b/>
          <w:i w:val="0"/>
          <w:sz w:val="28"/>
          <w:szCs w:val="28"/>
          <w:lang w:val="de-DE"/>
        </w:rPr>
        <w:t>.Công tác xây dựng Đảng</w:t>
      </w:r>
    </w:p>
    <w:p w14:paraId="78438125" w14:textId="66DEDC1D" w:rsidR="00322349" w:rsidRPr="00857CCE" w:rsidRDefault="00322349" w:rsidP="00A050BC">
      <w:pPr>
        <w:spacing w:line="360" w:lineRule="auto"/>
        <w:ind w:firstLine="709"/>
        <w:jc w:val="both"/>
        <w:rPr>
          <w:sz w:val="28"/>
          <w:szCs w:val="28"/>
          <w:lang w:val="de-DE"/>
        </w:rPr>
      </w:pPr>
      <w:r w:rsidRPr="00857CCE">
        <w:rPr>
          <w:sz w:val="28"/>
          <w:szCs w:val="28"/>
          <w:lang w:val="de-DE"/>
        </w:rPr>
        <w:lastRenderedPageBreak/>
        <w:t>Củng cố chi bộ vững mạnh, làm tốt công tác xây dựng Đảng, kết nạp từ 1 đến 2 Đảng viên mới trong mỗi năm học. Phấn đấu có</w:t>
      </w:r>
      <w:r w:rsidR="00791B2E">
        <w:rPr>
          <w:sz w:val="28"/>
          <w:szCs w:val="28"/>
          <w:lang w:val="de-DE"/>
        </w:rPr>
        <w:t xml:space="preserve"> hơn</w:t>
      </w:r>
      <w:r w:rsidRPr="00857CCE">
        <w:rPr>
          <w:sz w:val="28"/>
          <w:szCs w:val="28"/>
          <w:lang w:val="de-DE"/>
        </w:rPr>
        <w:t xml:space="preserve"> 30 </w:t>
      </w:r>
      <w:r w:rsidR="006F1E77">
        <w:rPr>
          <w:sz w:val="28"/>
          <w:szCs w:val="28"/>
          <w:lang w:val="de-DE"/>
        </w:rPr>
        <w:t xml:space="preserve">Cán bộ, giáo viên, nhân viên </w:t>
      </w:r>
      <w:r w:rsidRPr="00857CCE">
        <w:rPr>
          <w:sz w:val="28"/>
          <w:szCs w:val="28"/>
          <w:lang w:val="de-DE"/>
        </w:rPr>
        <w:t>là Đảng viên.</w:t>
      </w:r>
    </w:p>
    <w:p w14:paraId="50BE5337" w14:textId="77777777" w:rsidR="00322349" w:rsidRPr="006F1E77" w:rsidRDefault="006F1E77" w:rsidP="00322349">
      <w:pPr>
        <w:spacing w:line="360" w:lineRule="auto"/>
        <w:jc w:val="both"/>
        <w:rPr>
          <w:b/>
          <w:i/>
          <w:sz w:val="28"/>
          <w:szCs w:val="28"/>
          <w:lang w:val="de-DE"/>
        </w:rPr>
      </w:pPr>
      <w:r>
        <w:rPr>
          <w:rStyle w:val="Emphasis"/>
          <w:sz w:val="28"/>
          <w:szCs w:val="28"/>
          <w:lang w:val="de-DE"/>
        </w:rPr>
        <w:tab/>
      </w:r>
      <w:r w:rsidRPr="006F1E77">
        <w:rPr>
          <w:rStyle w:val="Emphasis"/>
          <w:b/>
          <w:i w:val="0"/>
          <w:sz w:val="28"/>
          <w:szCs w:val="28"/>
          <w:lang w:val="de-DE"/>
        </w:rPr>
        <w:t>2.9. Công tác xã hội hoá</w:t>
      </w:r>
    </w:p>
    <w:p w14:paraId="308B38AD" w14:textId="79C6FFF4" w:rsidR="00322349" w:rsidRPr="00857CCE" w:rsidRDefault="00322349" w:rsidP="00322349">
      <w:pPr>
        <w:spacing w:line="360" w:lineRule="auto"/>
        <w:jc w:val="both"/>
        <w:rPr>
          <w:sz w:val="28"/>
          <w:szCs w:val="28"/>
          <w:lang w:val="de-DE"/>
        </w:rPr>
      </w:pPr>
      <w:r w:rsidRPr="00857CCE">
        <w:rPr>
          <w:sz w:val="28"/>
          <w:szCs w:val="28"/>
          <w:lang w:val="de-DE"/>
        </w:rPr>
        <w:t>          - Làm tốt công tác tuyên truyền, tích cực tham mưu với các cấp Uỷ Đảng, chính quyền địa phương đổi mới nhận thức về giáo dục, tích cực đầu tư cho giáo dục, làm tốt công tác khuyến học - khuyến tài</w:t>
      </w:r>
      <w:r w:rsidR="00A050BC">
        <w:rPr>
          <w:sz w:val="28"/>
          <w:szCs w:val="28"/>
          <w:lang w:val="de-DE"/>
        </w:rPr>
        <w:t>.</w:t>
      </w:r>
    </w:p>
    <w:p w14:paraId="680A1A90" w14:textId="6A837D42" w:rsidR="00322349" w:rsidRPr="00857CCE" w:rsidRDefault="00322349" w:rsidP="00322349">
      <w:pPr>
        <w:spacing w:line="360" w:lineRule="auto"/>
        <w:jc w:val="both"/>
        <w:rPr>
          <w:sz w:val="28"/>
          <w:szCs w:val="28"/>
          <w:lang w:val="de-DE"/>
        </w:rPr>
      </w:pPr>
      <w:r w:rsidRPr="00857CCE">
        <w:rPr>
          <w:sz w:val="28"/>
          <w:szCs w:val="28"/>
          <w:lang w:val="de-DE"/>
        </w:rPr>
        <w:t xml:space="preserve">          - Tham mưu với UBND phường, thoả thuận thống nhất với  </w:t>
      </w:r>
      <w:r w:rsidR="00A050BC">
        <w:rPr>
          <w:sz w:val="28"/>
          <w:szCs w:val="28"/>
          <w:lang w:val="de-DE"/>
        </w:rPr>
        <w:t>PHHS</w:t>
      </w:r>
      <w:r w:rsidRPr="00857CCE">
        <w:rPr>
          <w:sz w:val="28"/>
          <w:szCs w:val="28"/>
          <w:lang w:val="de-DE"/>
        </w:rPr>
        <w:t xml:space="preserve"> hàng năm để huy động nguồn kinh phí xã hội hoá giáo dục hỗ trợ nhà trường.</w:t>
      </w:r>
    </w:p>
    <w:p w14:paraId="66A9FEB8" w14:textId="77777777" w:rsidR="00322349" w:rsidRPr="00857CCE" w:rsidRDefault="00322349" w:rsidP="00322349">
      <w:pPr>
        <w:spacing w:line="360" w:lineRule="auto"/>
        <w:jc w:val="both"/>
        <w:rPr>
          <w:sz w:val="28"/>
          <w:szCs w:val="28"/>
          <w:lang w:val="de-DE"/>
        </w:rPr>
      </w:pPr>
      <w:r w:rsidRPr="00857CCE">
        <w:rPr>
          <w:sz w:val="28"/>
          <w:szCs w:val="28"/>
          <w:lang w:val="de-DE"/>
        </w:rPr>
        <w:t>          - Tìm kiếm sự hỗ trợ tài chính từ các tổ chức, cá nhân khác.</w:t>
      </w:r>
    </w:p>
    <w:p w14:paraId="229DD514" w14:textId="70D0C7AA" w:rsidR="00322349" w:rsidRPr="00857CCE" w:rsidRDefault="00322349" w:rsidP="00322349">
      <w:pPr>
        <w:spacing w:line="360" w:lineRule="auto"/>
        <w:ind w:firstLine="720"/>
        <w:jc w:val="both"/>
        <w:rPr>
          <w:sz w:val="28"/>
          <w:szCs w:val="28"/>
          <w:lang w:val="de-DE"/>
        </w:rPr>
      </w:pPr>
      <w:r w:rsidRPr="00857CCE">
        <w:rPr>
          <w:sz w:val="28"/>
          <w:szCs w:val="28"/>
          <w:lang w:val="de-DE"/>
        </w:rPr>
        <w:t xml:space="preserve">- Phối hợp chặt chẽ với </w:t>
      </w:r>
      <w:r w:rsidR="006F1E77">
        <w:rPr>
          <w:sz w:val="28"/>
          <w:szCs w:val="28"/>
          <w:lang w:val="de-DE"/>
        </w:rPr>
        <w:t xml:space="preserve">cha mẹ học sinh </w:t>
      </w:r>
      <w:r w:rsidRPr="00857CCE">
        <w:rPr>
          <w:sz w:val="28"/>
          <w:szCs w:val="28"/>
          <w:lang w:val="de-DE"/>
        </w:rPr>
        <w:t>trong việc huy động và giáo dục học sinh</w:t>
      </w:r>
      <w:r w:rsidR="006F1E77">
        <w:rPr>
          <w:sz w:val="28"/>
          <w:szCs w:val="28"/>
          <w:lang w:val="de-DE"/>
        </w:rPr>
        <w:t>. Tích cực tuyên truyền cho phụ huynh học sinh</w:t>
      </w:r>
      <w:r w:rsidR="00791B2E">
        <w:rPr>
          <w:sz w:val="28"/>
          <w:szCs w:val="28"/>
          <w:lang w:val="de-DE"/>
        </w:rPr>
        <w:t xml:space="preserve"> tham gia BHYT, BHTN</w:t>
      </w:r>
      <w:r w:rsidRPr="00857CCE">
        <w:rPr>
          <w:sz w:val="28"/>
          <w:szCs w:val="28"/>
          <w:lang w:val="de-DE"/>
        </w:rPr>
        <w:t xml:space="preserve"> cho học si</w:t>
      </w:r>
      <w:r w:rsidR="006F1E77">
        <w:rPr>
          <w:sz w:val="28"/>
          <w:szCs w:val="28"/>
          <w:lang w:val="de-DE"/>
        </w:rPr>
        <w:t>nh và tổ chức tốt hoạt động y tế học đường</w:t>
      </w:r>
      <w:r w:rsidRPr="00857CCE">
        <w:rPr>
          <w:sz w:val="28"/>
          <w:szCs w:val="28"/>
          <w:lang w:val="de-DE"/>
        </w:rPr>
        <w:t xml:space="preserve">. </w:t>
      </w:r>
    </w:p>
    <w:p w14:paraId="1C0419E3" w14:textId="77777777" w:rsidR="00322349" w:rsidRPr="00857CCE" w:rsidRDefault="00322349" w:rsidP="00322349">
      <w:pPr>
        <w:spacing w:line="360" w:lineRule="auto"/>
        <w:jc w:val="both"/>
        <w:rPr>
          <w:sz w:val="28"/>
          <w:szCs w:val="28"/>
          <w:lang w:val="de-DE"/>
        </w:rPr>
      </w:pPr>
      <w:r w:rsidRPr="00857CCE">
        <w:rPr>
          <w:sz w:val="28"/>
          <w:szCs w:val="28"/>
          <w:lang w:val="de-DE"/>
        </w:rPr>
        <w:t>          - Phối kết hợp chặt chẽ với các ban ngành, đoàn thể, các tổ chức chính trị - xã hội ủng hộ và phối hợp trong công tác giáo dục.</w:t>
      </w:r>
    </w:p>
    <w:p w14:paraId="6461E717" w14:textId="77777777" w:rsidR="00322349" w:rsidRPr="00857CCE" w:rsidRDefault="00322349" w:rsidP="00A050BC">
      <w:pPr>
        <w:spacing w:line="360" w:lineRule="auto"/>
        <w:ind w:firstLine="709"/>
        <w:jc w:val="both"/>
        <w:rPr>
          <w:sz w:val="28"/>
          <w:szCs w:val="28"/>
          <w:lang w:val="pt-BR"/>
        </w:rPr>
      </w:pPr>
      <w:r w:rsidRPr="00857CCE">
        <w:rPr>
          <w:rStyle w:val="Strong"/>
          <w:sz w:val="28"/>
          <w:szCs w:val="28"/>
          <w:lang w:val="pt-BR"/>
        </w:rPr>
        <w:t xml:space="preserve">V. </w:t>
      </w:r>
      <w:r w:rsidR="00847E6C">
        <w:rPr>
          <w:rStyle w:val="Strong"/>
          <w:sz w:val="28"/>
          <w:szCs w:val="28"/>
          <w:lang w:val="pt-BR"/>
        </w:rPr>
        <w:t>ĐỀ XUẤT TỔ CHỨC THỰC HIỆN</w:t>
      </w:r>
    </w:p>
    <w:p w14:paraId="1AEB3E17" w14:textId="77777777" w:rsidR="00322349" w:rsidRPr="00857CCE" w:rsidRDefault="006F1E77" w:rsidP="00A050BC">
      <w:pPr>
        <w:spacing w:line="360" w:lineRule="auto"/>
        <w:ind w:firstLine="709"/>
        <w:jc w:val="both"/>
        <w:rPr>
          <w:sz w:val="28"/>
          <w:szCs w:val="28"/>
          <w:lang w:val="pt-BR"/>
        </w:rPr>
      </w:pPr>
      <w:r>
        <w:rPr>
          <w:rStyle w:val="Strong"/>
          <w:sz w:val="28"/>
          <w:szCs w:val="28"/>
          <w:lang w:val="pt-BR"/>
        </w:rPr>
        <w:tab/>
      </w:r>
      <w:r w:rsidR="00847E6C">
        <w:rPr>
          <w:rStyle w:val="Strong"/>
          <w:sz w:val="28"/>
          <w:szCs w:val="28"/>
          <w:lang w:val="pt-BR"/>
        </w:rPr>
        <w:t>1. Phổ biến kế hoạch chiến lược</w:t>
      </w:r>
    </w:p>
    <w:p w14:paraId="4DB9BEF0" w14:textId="07CEDA26" w:rsidR="00322349" w:rsidRPr="00857CCE" w:rsidRDefault="00322349" w:rsidP="00A050BC">
      <w:pPr>
        <w:spacing w:line="360" w:lineRule="auto"/>
        <w:ind w:firstLine="709"/>
        <w:jc w:val="both"/>
        <w:rPr>
          <w:sz w:val="28"/>
          <w:szCs w:val="28"/>
          <w:lang w:val="pt-BR"/>
        </w:rPr>
      </w:pPr>
      <w:r w:rsidRPr="00857CCE">
        <w:rPr>
          <w:sz w:val="28"/>
          <w:szCs w:val="28"/>
          <w:lang w:val="pt-BR"/>
        </w:rPr>
        <w:t xml:space="preserve">Kế hoạch chiến lược được phổ biến rộng rãi tới toàn thể cán bộ giáo </w:t>
      </w:r>
      <w:r w:rsidR="006F1E77">
        <w:rPr>
          <w:sz w:val="28"/>
          <w:szCs w:val="28"/>
          <w:lang w:val="pt-BR"/>
        </w:rPr>
        <w:t>viên, nhân viên</w:t>
      </w:r>
      <w:r w:rsidRPr="00857CCE">
        <w:rPr>
          <w:sz w:val="28"/>
          <w:szCs w:val="28"/>
          <w:lang w:val="pt-BR"/>
        </w:rPr>
        <w:t xml:space="preserve"> nhà trường, cơ quan chủ quản, PHHS, học sinh và các tổ chức, cá nhân quan tâm đến nhà trường.</w:t>
      </w:r>
    </w:p>
    <w:p w14:paraId="69DEDB12" w14:textId="77777777" w:rsidR="00322349" w:rsidRPr="00857CCE" w:rsidRDefault="006F1E77" w:rsidP="00A050BC">
      <w:pPr>
        <w:spacing w:line="360" w:lineRule="auto"/>
        <w:ind w:firstLine="709"/>
        <w:jc w:val="both"/>
        <w:rPr>
          <w:sz w:val="28"/>
          <w:szCs w:val="28"/>
          <w:lang w:val="pt-BR"/>
        </w:rPr>
      </w:pPr>
      <w:r>
        <w:rPr>
          <w:rStyle w:val="Strong"/>
          <w:sz w:val="28"/>
          <w:szCs w:val="28"/>
          <w:lang w:val="pt-BR"/>
        </w:rPr>
        <w:tab/>
      </w:r>
      <w:r w:rsidR="00322349" w:rsidRPr="00857CCE">
        <w:rPr>
          <w:rStyle w:val="Strong"/>
          <w:sz w:val="28"/>
          <w:szCs w:val="28"/>
          <w:lang w:val="pt-BR"/>
        </w:rPr>
        <w:t>2. Tổ chức</w:t>
      </w:r>
    </w:p>
    <w:p w14:paraId="2587323C" w14:textId="77777777" w:rsidR="00322349" w:rsidRPr="00857CCE" w:rsidRDefault="00322349" w:rsidP="00A050BC">
      <w:pPr>
        <w:spacing w:line="360" w:lineRule="auto"/>
        <w:ind w:firstLine="709"/>
        <w:jc w:val="both"/>
        <w:rPr>
          <w:sz w:val="28"/>
          <w:szCs w:val="28"/>
          <w:lang w:val="pt-BR"/>
        </w:rPr>
      </w:pPr>
      <w:r w:rsidRPr="00857CCE">
        <w:rPr>
          <w:sz w:val="28"/>
          <w:szCs w:val="28"/>
          <w:lang w:val="pt-BR"/>
        </w:rPr>
        <w:t>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w:t>
      </w:r>
    </w:p>
    <w:p w14:paraId="4E9EE277" w14:textId="77777777" w:rsidR="00322349" w:rsidRPr="00857CCE" w:rsidRDefault="00C90E38" w:rsidP="00322349">
      <w:pPr>
        <w:spacing w:line="360" w:lineRule="auto"/>
        <w:jc w:val="both"/>
        <w:rPr>
          <w:sz w:val="28"/>
          <w:szCs w:val="28"/>
          <w:lang w:val="pt-BR"/>
        </w:rPr>
      </w:pPr>
      <w:r>
        <w:rPr>
          <w:rStyle w:val="Strong"/>
          <w:sz w:val="28"/>
          <w:szCs w:val="28"/>
          <w:lang w:val="pt-BR"/>
        </w:rPr>
        <w:tab/>
      </w:r>
      <w:r w:rsidR="00322349">
        <w:rPr>
          <w:rStyle w:val="Strong"/>
          <w:sz w:val="28"/>
          <w:szCs w:val="28"/>
          <w:lang w:val="pt-BR"/>
        </w:rPr>
        <w:t>3</w:t>
      </w:r>
      <w:r>
        <w:rPr>
          <w:rStyle w:val="Strong"/>
          <w:sz w:val="28"/>
          <w:szCs w:val="28"/>
          <w:lang w:val="pt-BR"/>
        </w:rPr>
        <w:t>. Đối với Hiệu trưởng</w:t>
      </w:r>
    </w:p>
    <w:p w14:paraId="4062D1B0" w14:textId="77777777" w:rsidR="00322349" w:rsidRPr="00857CCE" w:rsidRDefault="00322349" w:rsidP="00322349">
      <w:pPr>
        <w:spacing w:line="360" w:lineRule="auto"/>
        <w:jc w:val="both"/>
        <w:rPr>
          <w:sz w:val="28"/>
          <w:szCs w:val="28"/>
          <w:lang w:val="pt-BR"/>
        </w:rPr>
      </w:pPr>
      <w:r w:rsidRPr="00857CCE">
        <w:rPr>
          <w:sz w:val="28"/>
          <w:szCs w:val="28"/>
          <w:lang w:val="pt-BR"/>
        </w:rPr>
        <w:t xml:space="preserve">          - Tổ chức triển khai thực hiện kế hoạch chiến lược tới từng </w:t>
      </w:r>
      <w:r w:rsidR="00C90E38">
        <w:rPr>
          <w:sz w:val="28"/>
          <w:szCs w:val="28"/>
          <w:lang w:val="pt-BR"/>
        </w:rPr>
        <w:t xml:space="preserve">cán bộ, giáo viên, nhân viên </w:t>
      </w:r>
      <w:r w:rsidRPr="00857CCE">
        <w:rPr>
          <w:sz w:val="28"/>
          <w:szCs w:val="28"/>
          <w:lang w:val="pt-BR"/>
        </w:rPr>
        <w:t>nhà trường. Thành lập Ban kiểm tra và đánh giá thực hiện kế hoạch trong từng năm học. Cụ thể:</w:t>
      </w:r>
    </w:p>
    <w:p w14:paraId="2A131A57" w14:textId="77777777" w:rsidR="00322349" w:rsidRPr="00857CCE" w:rsidRDefault="00322349" w:rsidP="00322349">
      <w:pPr>
        <w:spacing w:line="360" w:lineRule="auto"/>
        <w:jc w:val="both"/>
        <w:rPr>
          <w:sz w:val="28"/>
          <w:szCs w:val="28"/>
          <w:lang w:val="pt-BR"/>
        </w:rPr>
      </w:pPr>
      <w:r w:rsidRPr="00857CCE">
        <w:rPr>
          <w:sz w:val="28"/>
          <w:szCs w:val="28"/>
          <w:lang w:val="pt-BR"/>
        </w:rPr>
        <w:t>          + Chỉ đạo xây dựng và phê duyệt lộ trình cụ thể thực hiện kế hoạch chiến lược chung cho toàn trường.</w:t>
      </w:r>
    </w:p>
    <w:p w14:paraId="39E6476F" w14:textId="77777777" w:rsidR="00322349" w:rsidRPr="00857CCE" w:rsidRDefault="00322349" w:rsidP="00322349">
      <w:pPr>
        <w:spacing w:line="360" w:lineRule="auto"/>
        <w:jc w:val="both"/>
        <w:rPr>
          <w:sz w:val="28"/>
          <w:szCs w:val="28"/>
          <w:lang w:val="pt-BR"/>
        </w:rPr>
      </w:pPr>
      <w:r w:rsidRPr="00857CCE">
        <w:rPr>
          <w:sz w:val="28"/>
          <w:szCs w:val="28"/>
          <w:lang w:val="pt-BR"/>
        </w:rPr>
        <w:lastRenderedPageBreak/>
        <w:t>          + Chủ trì xây dựng và tổ chức thực hiện các đề án, dự án, chương trình nghiên cứu lớn có liên quan đến đơn vị.</w:t>
      </w:r>
    </w:p>
    <w:p w14:paraId="524F4045" w14:textId="77777777" w:rsidR="00322349" w:rsidRPr="00857CCE" w:rsidRDefault="00322349" w:rsidP="00322349">
      <w:pPr>
        <w:spacing w:line="360" w:lineRule="auto"/>
        <w:jc w:val="both"/>
        <w:rPr>
          <w:sz w:val="28"/>
          <w:szCs w:val="28"/>
          <w:lang w:val="pt-BR"/>
        </w:rPr>
      </w:pPr>
      <w:r w:rsidRPr="00857CCE">
        <w:rPr>
          <w:sz w:val="28"/>
          <w:szCs w:val="28"/>
          <w:lang w:val="pt-BR"/>
        </w:rPr>
        <w:t>          + Tổ chức đánh giá thực hiện kế hoạch hành động hàng năm của toàn trường và thực hiện kế hoạch chiến lược của toàn trường theo từng giai đoạn phát triển.</w:t>
      </w:r>
    </w:p>
    <w:p w14:paraId="456173D4" w14:textId="77777777" w:rsidR="00322349" w:rsidRPr="00857CCE" w:rsidRDefault="00C90E38" w:rsidP="00322349">
      <w:pPr>
        <w:spacing w:line="360" w:lineRule="auto"/>
        <w:jc w:val="both"/>
        <w:rPr>
          <w:sz w:val="28"/>
          <w:szCs w:val="28"/>
          <w:lang w:val="pt-BR"/>
        </w:rPr>
      </w:pPr>
      <w:r>
        <w:rPr>
          <w:rStyle w:val="Strong"/>
          <w:sz w:val="28"/>
          <w:szCs w:val="28"/>
          <w:lang w:val="pt-BR"/>
        </w:rPr>
        <w:tab/>
      </w:r>
      <w:r w:rsidR="00322349">
        <w:rPr>
          <w:rStyle w:val="Strong"/>
          <w:sz w:val="28"/>
          <w:szCs w:val="28"/>
          <w:lang w:val="pt-BR"/>
        </w:rPr>
        <w:t>4</w:t>
      </w:r>
      <w:r>
        <w:rPr>
          <w:rStyle w:val="Strong"/>
          <w:sz w:val="28"/>
          <w:szCs w:val="28"/>
          <w:lang w:val="pt-BR"/>
        </w:rPr>
        <w:t>. Đối với Phó Hiệu trưởng</w:t>
      </w:r>
    </w:p>
    <w:p w14:paraId="46A560E9" w14:textId="3F60304D" w:rsidR="00322349" w:rsidRPr="00857CCE" w:rsidRDefault="00322349" w:rsidP="00A050BC">
      <w:pPr>
        <w:spacing w:line="360" w:lineRule="auto"/>
        <w:ind w:firstLine="709"/>
        <w:jc w:val="both"/>
        <w:rPr>
          <w:sz w:val="28"/>
          <w:szCs w:val="28"/>
          <w:lang w:val="pt-BR"/>
        </w:rPr>
      </w:pPr>
      <w:r w:rsidRPr="00857CCE">
        <w:rPr>
          <w:sz w:val="28"/>
          <w:szCs w:val="28"/>
          <w:lang w:val="pt-BR"/>
        </w:rPr>
        <w:t>Theo nhiệm vụ được phân công, giúp Hiệu trưởng tổ chức triển khai và chịu trách nhiệm từng phần việc cụ thể, đồng thời kiểm tra và đánh giá kết quả thực hiện kế hoạch, đề xuất những giải pháp để nâng cao chất lượng giáo dục.</w:t>
      </w:r>
    </w:p>
    <w:p w14:paraId="51839CC4" w14:textId="77777777" w:rsidR="00322349" w:rsidRPr="00857CCE" w:rsidRDefault="00C90E38" w:rsidP="00A050BC">
      <w:pPr>
        <w:spacing w:line="360" w:lineRule="auto"/>
        <w:ind w:firstLine="709"/>
        <w:jc w:val="both"/>
        <w:rPr>
          <w:sz w:val="28"/>
          <w:szCs w:val="28"/>
          <w:lang w:val="pt-BR"/>
        </w:rPr>
      </w:pPr>
      <w:r>
        <w:rPr>
          <w:rStyle w:val="Strong"/>
          <w:sz w:val="28"/>
          <w:szCs w:val="28"/>
          <w:lang w:val="pt-BR"/>
        </w:rPr>
        <w:tab/>
      </w:r>
      <w:r w:rsidR="00322349">
        <w:rPr>
          <w:rStyle w:val="Strong"/>
          <w:sz w:val="28"/>
          <w:szCs w:val="28"/>
          <w:lang w:val="pt-BR"/>
        </w:rPr>
        <w:t>5</w:t>
      </w:r>
      <w:r>
        <w:rPr>
          <w:rStyle w:val="Strong"/>
          <w:sz w:val="28"/>
          <w:szCs w:val="28"/>
          <w:lang w:val="pt-BR"/>
        </w:rPr>
        <w:t>. Đối với tổ trưởng chuyên môn</w:t>
      </w:r>
    </w:p>
    <w:p w14:paraId="4121E80A" w14:textId="639A2DE6" w:rsidR="00322349" w:rsidRPr="00857CCE" w:rsidRDefault="00322349" w:rsidP="00A050BC">
      <w:pPr>
        <w:spacing w:line="360" w:lineRule="auto"/>
        <w:ind w:firstLine="709"/>
        <w:jc w:val="both"/>
        <w:rPr>
          <w:sz w:val="28"/>
          <w:szCs w:val="28"/>
          <w:lang w:val="pt-BR"/>
        </w:rPr>
      </w:pPr>
      <w:r w:rsidRPr="00857CCE">
        <w:rPr>
          <w:sz w:val="28"/>
          <w:szCs w:val="28"/>
          <w:lang w:val="pt-BR"/>
        </w:rPr>
        <w:t>- Tổ chức thực hiện kế hoạch trong tổ, kiểm tra đánh giá việc thực hiện kế hoạch của các thành viên. Tìm hiểu nguyên nhân, đề xuất các giải pháp để thực hiện kế hoạch.</w:t>
      </w:r>
    </w:p>
    <w:p w14:paraId="4CCFA37F" w14:textId="2CDFCC56" w:rsidR="00322349" w:rsidRPr="00857CCE" w:rsidRDefault="00322349" w:rsidP="00A050BC">
      <w:pPr>
        <w:spacing w:line="360" w:lineRule="auto"/>
        <w:ind w:firstLine="709"/>
        <w:jc w:val="both"/>
        <w:rPr>
          <w:sz w:val="28"/>
          <w:szCs w:val="28"/>
          <w:lang w:val="pt-BR"/>
        </w:rPr>
      </w:pPr>
      <w:r w:rsidRPr="00857CCE">
        <w:rPr>
          <w:sz w:val="28"/>
          <w:szCs w:val="28"/>
          <w:lang w:val="pt-BR"/>
        </w:rPr>
        <w:t>- Xây dựng kế hoạch hành động cụ thể (từng năm) trong đó mỗi hoạt động cần nêu rõ mục tiêu cần đạt, kết quả, hiệu quả, thời gian thực hiện, các nguồn lực thực hiện, người chịu trách nhiệm.</w:t>
      </w:r>
    </w:p>
    <w:p w14:paraId="54C00D23" w14:textId="20AEDBC8" w:rsidR="00322349" w:rsidRPr="00857CCE" w:rsidRDefault="00322349" w:rsidP="00A050BC">
      <w:pPr>
        <w:spacing w:line="360" w:lineRule="auto"/>
        <w:ind w:firstLine="709"/>
        <w:jc w:val="both"/>
        <w:rPr>
          <w:sz w:val="28"/>
          <w:szCs w:val="28"/>
          <w:lang w:val="pt-BR"/>
        </w:rPr>
      </w:pPr>
      <w:r w:rsidRPr="00857CCE">
        <w:rPr>
          <w:sz w:val="28"/>
          <w:szCs w:val="28"/>
          <w:lang w:val="pt-BR"/>
        </w:rPr>
        <w:t>- Tổ chức và phân công thực hiện hợp lý cho các bộ phận, cá nhân phù hợp với trách nhiệm, quyền hạn và nguồn lực.</w:t>
      </w:r>
    </w:p>
    <w:p w14:paraId="66C4D4EC" w14:textId="6F3247A4" w:rsidR="00322349" w:rsidRPr="00857CCE" w:rsidRDefault="00322349" w:rsidP="00A050BC">
      <w:pPr>
        <w:spacing w:line="360" w:lineRule="auto"/>
        <w:ind w:firstLine="709"/>
        <w:jc w:val="both"/>
        <w:rPr>
          <w:sz w:val="28"/>
          <w:szCs w:val="28"/>
          <w:lang w:val="pt-BR"/>
        </w:rPr>
      </w:pPr>
      <w:r w:rsidRPr="00857CCE">
        <w:rPr>
          <w:sz w:val="28"/>
          <w:szCs w:val="28"/>
          <w:lang w:val="pt-BR"/>
        </w:rPr>
        <w:t>- Chủ động xây dựng kế hoạch phát triển của tổ, hợp tác với các tổ chức trong nhà trường.</w:t>
      </w:r>
    </w:p>
    <w:p w14:paraId="28296071" w14:textId="77777777" w:rsidR="00322349" w:rsidRPr="00857CCE" w:rsidRDefault="00C90E38" w:rsidP="00A050BC">
      <w:pPr>
        <w:spacing w:line="360" w:lineRule="auto"/>
        <w:ind w:firstLine="709"/>
        <w:jc w:val="both"/>
        <w:rPr>
          <w:sz w:val="28"/>
          <w:szCs w:val="28"/>
          <w:lang w:val="pt-BR"/>
        </w:rPr>
      </w:pPr>
      <w:r>
        <w:rPr>
          <w:rStyle w:val="Strong"/>
          <w:sz w:val="28"/>
          <w:szCs w:val="28"/>
          <w:lang w:val="pt-BR"/>
        </w:rPr>
        <w:tab/>
      </w:r>
      <w:r w:rsidR="00322349">
        <w:rPr>
          <w:rStyle w:val="Strong"/>
          <w:sz w:val="28"/>
          <w:szCs w:val="28"/>
          <w:lang w:val="pt-BR"/>
        </w:rPr>
        <w:t>6</w:t>
      </w:r>
      <w:r w:rsidR="00322349" w:rsidRPr="00857CCE">
        <w:rPr>
          <w:rStyle w:val="Strong"/>
          <w:sz w:val="28"/>
          <w:szCs w:val="28"/>
          <w:lang w:val="pt-BR"/>
        </w:rPr>
        <w:t>. Đối với cá nhân cán bộ, giáo viên, nhân viên</w:t>
      </w:r>
    </w:p>
    <w:p w14:paraId="56658872" w14:textId="068BFDC3" w:rsidR="00322349" w:rsidRPr="00857CCE" w:rsidRDefault="00322349" w:rsidP="00A050BC">
      <w:pPr>
        <w:spacing w:line="360" w:lineRule="auto"/>
        <w:ind w:firstLine="709"/>
        <w:jc w:val="both"/>
        <w:rPr>
          <w:sz w:val="28"/>
          <w:szCs w:val="28"/>
          <w:lang w:val="pt-BR"/>
        </w:rPr>
      </w:pPr>
      <w:r w:rsidRPr="00857CCE">
        <w:rPr>
          <w:sz w:val="28"/>
          <w:szCs w:val="28"/>
          <w:lang w:val="pt-BR"/>
        </w:rPr>
        <w:t>- Căn cứ kế hoạch chiến lược, kế hoạch năm học của nhà trường để xây dựng kế hoạch công tác cá nhân theo từng năm học. Báo cáo kết quả thực hiện kế hoạch theo từng học kỳ, năm học. Đề xuất các giải pháp để thực hiện kế hoạch.</w:t>
      </w:r>
    </w:p>
    <w:p w14:paraId="10305C80" w14:textId="77777777" w:rsidR="00322349" w:rsidRPr="00857CCE" w:rsidRDefault="00C90E38" w:rsidP="00A050BC">
      <w:pPr>
        <w:spacing w:line="360" w:lineRule="auto"/>
        <w:ind w:firstLine="709"/>
        <w:jc w:val="both"/>
        <w:rPr>
          <w:sz w:val="28"/>
          <w:szCs w:val="28"/>
          <w:lang w:val="pt-BR"/>
        </w:rPr>
      </w:pPr>
      <w:r>
        <w:rPr>
          <w:rStyle w:val="Strong"/>
          <w:sz w:val="28"/>
          <w:szCs w:val="28"/>
          <w:lang w:val="pt-BR"/>
        </w:rPr>
        <w:tab/>
      </w:r>
      <w:r w:rsidR="00322349">
        <w:rPr>
          <w:rStyle w:val="Strong"/>
          <w:sz w:val="28"/>
          <w:szCs w:val="28"/>
          <w:lang w:val="pt-BR"/>
        </w:rPr>
        <w:t>7</w:t>
      </w:r>
      <w:r>
        <w:rPr>
          <w:rStyle w:val="Strong"/>
          <w:sz w:val="28"/>
          <w:szCs w:val="28"/>
          <w:lang w:val="pt-BR"/>
        </w:rPr>
        <w:t>. Đối với học sinh</w:t>
      </w:r>
    </w:p>
    <w:p w14:paraId="2A59613C" w14:textId="7ED3CF04" w:rsidR="00322349" w:rsidRPr="00857CCE" w:rsidRDefault="00322349" w:rsidP="00A050BC">
      <w:pPr>
        <w:spacing w:line="360" w:lineRule="auto"/>
        <w:ind w:firstLine="709"/>
        <w:jc w:val="both"/>
        <w:rPr>
          <w:sz w:val="28"/>
          <w:szCs w:val="28"/>
          <w:lang w:val="pt-BR"/>
        </w:rPr>
      </w:pPr>
      <w:r w:rsidRPr="00857CCE">
        <w:rPr>
          <w:sz w:val="28"/>
          <w:szCs w:val="28"/>
          <w:lang w:val="pt-BR"/>
        </w:rPr>
        <w:t xml:space="preserve">- Không ngừng học tập, tích cực tham gia hoạt động để sau khi tốt nghiệp THCS có kiến thức, kỹ năng cần thiết đáp ứng yêu cầu xã hội, tiếp tục học Trung học hoặc học nghề. </w:t>
      </w:r>
    </w:p>
    <w:p w14:paraId="41F40041" w14:textId="1EB9D0B4" w:rsidR="00322349" w:rsidRPr="00857CCE" w:rsidRDefault="00322349" w:rsidP="00A050BC">
      <w:pPr>
        <w:spacing w:line="360" w:lineRule="auto"/>
        <w:ind w:firstLine="709"/>
        <w:jc w:val="both"/>
        <w:rPr>
          <w:sz w:val="28"/>
          <w:szCs w:val="28"/>
          <w:lang w:val="pt-BR"/>
        </w:rPr>
      </w:pPr>
      <w:r w:rsidRPr="00857CCE">
        <w:rPr>
          <w:sz w:val="28"/>
          <w:szCs w:val="28"/>
          <w:lang w:val="pt-BR"/>
        </w:rPr>
        <w:t>- Ra sức rèn luyện đạo đức để trở thành những người công dân tốt.</w:t>
      </w:r>
    </w:p>
    <w:p w14:paraId="48BAA610" w14:textId="0F3A9169" w:rsidR="00322349" w:rsidRPr="00857CCE" w:rsidRDefault="00C90E38" w:rsidP="00A050BC">
      <w:pPr>
        <w:spacing w:line="360" w:lineRule="auto"/>
        <w:ind w:firstLine="709"/>
        <w:jc w:val="both"/>
        <w:rPr>
          <w:sz w:val="28"/>
          <w:szCs w:val="28"/>
          <w:lang w:val="pt-BR"/>
        </w:rPr>
      </w:pPr>
      <w:r>
        <w:rPr>
          <w:rStyle w:val="Strong"/>
          <w:sz w:val="28"/>
          <w:szCs w:val="28"/>
          <w:lang w:val="pt-BR"/>
        </w:rPr>
        <w:tab/>
      </w:r>
      <w:r w:rsidR="00322349">
        <w:rPr>
          <w:rStyle w:val="Strong"/>
          <w:sz w:val="28"/>
          <w:szCs w:val="28"/>
          <w:lang w:val="pt-BR"/>
        </w:rPr>
        <w:t>8</w:t>
      </w:r>
      <w:r>
        <w:rPr>
          <w:rStyle w:val="Strong"/>
          <w:sz w:val="28"/>
          <w:szCs w:val="28"/>
          <w:lang w:val="pt-BR"/>
        </w:rPr>
        <w:t xml:space="preserve">. </w:t>
      </w:r>
      <w:r w:rsidR="00A050BC">
        <w:rPr>
          <w:rStyle w:val="Strong"/>
          <w:sz w:val="28"/>
          <w:szCs w:val="28"/>
          <w:lang w:val="pt-BR"/>
        </w:rPr>
        <w:t>Phụ huynh học sinh</w:t>
      </w:r>
    </w:p>
    <w:p w14:paraId="3B819598" w14:textId="1488AA4A" w:rsidR="00322349" w:rsidRPr="00857CCE" w:rsidRDefault="00322349" w:rsidP="00A050BC">
      <w:pPr>
        <w:spacing w:line="360" w:lineRule="auto"/>
        <w:ind w:firstLine="709"/>
        <w:jc w:val="both"/>
        <w:rPr>
          <w:sz w:val="28"/>
          <w:szCs w:val="28"/>
          <w:lang w:val="pt-BR"/>
        </w:rPr>
      </w:pPr>
      <w:r w:rsidRPr="00857CCE">
        <w:rPr>
          <w:sz w:val="28"/>
          <w:szCs w:val="28"/>
          <w:lang w:val="pt-BR"/>
        </w:rPr>
        <w:lastRenderedPageBreak/>
        <w:t xml:space="preserve">- Tăng cường giáo dục gia đình, quan tâm đúng mức đối với con em, </w:t>
      </w:r>
      <w:r w:rsidR="00791B2E">
        <w:rPr>
          <w:sz w:val="28"/>
          <w:szCs w:val="28"/>
          <w:lang w:val="pt-BR"/>
        </w:rPr>
        <w:t xml:space="preserve">có sự phối hợp cùng nhà trường trong việc quản lý học sinh </w:t>
      </w:r>
      <w:r w:rsidRPr="00857CCE">
        <w:rPr>
          <w:sz w:val="28"/>
          <w:szCs w:val="28"/>
          <w:lang w:val="pt-BR"/>
        </w:rPr>
        <w:t>tránh “khoán trắng” cho nhà trường.</w:t>
      </w:r>
    </w:p>
    <w:p w14:paraId="7554C3A1" w14:textId="598853CB" w:rsidR="00322349" w:rsidRPr="00857CCE" w:rsidRDefault="00322349" w:rsidP="00A050BC">
      <w:pPr>
        <w:spacing w:line="360" w:lineRule="auto"/>
        <w:ind w:firstLine="709"/>
        <w:jc w:val="both"/>
        <w:rPr>
          <w:sz w:val="28"/>
          <w:szCs w:val="28"/>
          <w:lang w:val="pt-BR"/>
        </w:rPr>
      </w:pPr>
      <w:r w:rsidRPr="00857CCE">
        <w:rPr>
          <w:sz w:val="28"/>
          <w:szCs w:val="28"/>
          <w:lang w:val="pt-BR"/>
        </w:rPr>
        <w:t>- Hỗ trợ tài chính, cơ sở vật chất, cùng với nhà trường tuyên truyền vận động các bậc phụ huynh thực hiện một số mục tiêu của Kế hoạch chiến lược.</w:t>
      </w:r>
    </w:p>
    <w:p w14:paraId="4FE1E868" w14:textId="77777777" w:rsidR="00322349" w:rsidRPr="00857CCE" w:rsidRDefault="00C90E38" w:rsidP="00A050BC">
      <w:pPr>
        <w:spacing w:line="360" w:lineRule="auto"/>
        <w:ind w:firstLine="709"/>
        <w:jc w:val="both"/>
        <w:rPr>
          <w:sz w:val="28"/>
          <w:szCs w:val="28"/>
          <w:lang w:val="pt-BR"/>
        </w:rPr>
      </w:pPr>
      <w:r>
        <w:rPr>
          <w:rStyle w:val="Strong"/>
          <w:sz w:val="28"/>
          <w:szCs w:val="28"/>
          <w:lang w:val="pt-BR"/>
        </w:rPr>
        <w:tab/>
      </w:r>
      <w:r w:rsidR="00322349">
        <w:rPr>
          <w:rStyle w:val="Strong"/>
          <w:sz w:val="28"/>
          <w:szCs w:val="28"/>
          <w:lang w:val="pt-BR"/>
        </w:rPr>
        <w:t>9</w:t>
      </w:r>
      <w:r w:rsidR="00322349" w:rsidRPr="00857CCE">
        <w:rPr>
          <w:rStyle w:val="Strong"/>
          <w:sz w:val="28"/>
          <w:szCs w:val="28"/>
          <w:lang w:val="pt-BR"/>
        </w:rPr>
        <w:t>. Các</w:t>
      </w:r>
      <w:r>
        <w:rPr>
          <w:rStyle w:val="Strong"/>
          <w:sz w:val="28"/>
          <w:szCs w:val="28"/>
          <w:lang w:val="pt-BR"/>
        </w:rPr>
        <w:t xml:space="preserve"> Tổ chức Đoàn thể trong trường</w:t>
      </w:r>
    </w:p>
    <w:p w14:paraId="289DAD6F" w14:textId="2F88261E" w:rsidR="00322349" w:rsidRPr="00857CCE" w:rsidRDefault="00322349" w:rsidP="00A050BC">
      <w:pPr>
        <w:spacing w:line="360" w:lineRule="auto"/>
        <w:ind w:firstLine="709"/>
        <w:jc w:val="both"/>
        <w:rPr>
          <w:sz w:val="28"/>
          <w:szCs w:val="28"/>
          <w:lang w:val="pt-BR"/>
        </w:rPr>
      </w:pPr>
      <w:r w:rsidRPr="00857CCE">
        <w:rPr>
          <w:sz w:val="28"/>
          <w:szCs w:val="28"/>
          <w:lang w:val="pt-BR"/>
        </w:rPr>
        <w:t xml:space="preserve">- Hàng năm xây dựng chương trình hành động </w:t>
      </w:r>
      <w:r w:rsidR="00A050BC">
        <w:rPr>
          <w:sz w:val="28"/>
          <w:szCs w:val="28"/>
          <w:lang w:val="pt-BR"/>
        </w:rPr>
        <w:t xml:space="preserve">để </w:t>
      </w:r>
      <w:r w:rsidRPr="00857CCE">
        <w:rPr>
          <w:sz w:val="28"/>
          <w:szCs w:val="28"/>
          <w:lang w:val="pt-BR"/>
        </w:rPr>
        <w:t xml:space="preserve">thực hiện các nội dung liên quan </w:t>
      </w:r>
      <w:r w:rsidR="00A050BC">
        <w:rPr>
          <w:sz w:val="28"/>
          <w:szCs w:val="28"/>
          <w:lang w:val="pt-BR"/>
        </w:rPr>
        <w:t>đến</w:t>
      </w:r>
      <w:r w:rsidRPr="00857CCE">
        <w:rPr>
          <w:sz w:val="28"/>
          <w:szCs w:val="28"/>
          <w:lang w:val="pt-BR"/>
        </w:rPr>
        <w:t xml:space="preserve"> kế hoạch chiến lược phát triển nhà trường.</w:t>
      </w:r>
    </w:p>
    <w:p w14:paraId="44133206" w14:textId="13B69DBB" w:rsidR="00322349" w:rsidRPr="00857CCE" w:rsidRDefault="00322349" w:rsidP="00A050BC">
      <w:pPr>
        <w:spacing w:line="360" w:lineRule="auto"/>
        <w:ind w:firstLine="709"/>
        <w:jc w:val="both"/>
        <w:rPr>
          <w:sz w:val="28"/>
          <w:szCs w:val="28"/>
          <w:lang w:val="pt-BR"/>
        </w:rPr>
      </w:pPr>
      <w:r w:rsidRPr="00857CCE">
        <w:rPr>
          <w:sz w:val="28"/>
          <w:szCs w:val="28"/>
          <w:lang w:val="pt-BR"/>
        </w:rPr>
        <w:t>- Tuyên truyền, vận động mọi thành viên của tổ chức mình thực hiện tốt các nội dung và giải pháp trên, góp ý với nhà trường điều chỉnh, bổ sung những nội dung phù hợp để có thể thực hiện tốt kế hoạch chiến lược của nhà trường.</w:t>
      </w:r>
    </w:p>
    <w:p w14:paraId="2F72DA96" w14:textId="77777777" w:rsidR="00322349" w:rsidRDefault="00847E6C" w:rsidP="00A050BC">
      <w:pPr>
        <w:spacing w:line="360" w:lineRule="auto"/>
        <w:ind w:firstLine="709"/>
        <w:jc w:val="both"/>
        <w:rPr>
          <w:rStyle w:val="Strong"/>
          <w:sz w:val="28"/>
          <w:szCs w:val="28"/>
          <w:lang w:val="pt-BR"/>
        </w:rPr>
      </w:pPr>
      <w:r>
        <w:rPr>
          <w:rStyle w:val="Strong"/>
          <w:sz w:val="28"/>
          <w:szCs w:val="28"/>
          <w:lang w:val="pt-BR"/>
        </w:rPr>
        <w:t>VI. KẾT LUẬN VÀ KIẾN NGHỊ</w:t>
      </w:r>
    </w:p>
    <w:p w14:paraId="64386E21" w14:textId="77777777" w:rsidR="00F75562" w:rsidRDefault="00F75562" w:rsidP="00322349">
      <w:pPr>
        <w:spacing w:line="360" w:lineRule="auto"/>
        <w:jc w:val="both"/>
        <w:rPr>
          <w:rStyle w:val="Strong"/>
          <w:sz w:val="28"/>
          <w:szCs w:val="28"/>
          <w:lang w:val="pt-BR"/>
        </w:rPr>
      </w:pPr>
      <w:r>
        <w:rPr>
          <w:rStyle w:val="Strong"/>
          <w:sz w:val="28"/>
          <w:szCs w:val="28"/>
          <w:lang w:val="pt-BR"/>
        </w:rPr>
        <w:tab/>
        <w:t>1. Kết luận</w:t>
      </w:r>
    </w:p>
    <w:p w14:paraId="63E5C652" w14:textId="56426ED1" w:rsidR="00F75562" w:rsidRDefault="00F75562" w:rsidP="00A050BC">
      <w:pPr>
        <w:spacing w:line="360" w:lineRule="auto"/>
        <w:ind w:firstLine="709"/>
        <w:jc w:val="both"/>
        <w:rPr>
          <w:sz w:val="28"/>
          <w:szCs w:val="28"/>
          <w:lang w:val="pt-BR"/>
        </w:rPr>
      </w:pPr>
      <w:r w:rsidRPr="00F75562">
        <w:rPr>
          <w:sz w:val="28"/>
          <w:szCs w:val="28"/>
          <w:lang w:val="pt-BR"/>
        </w:rPr>
        <w:t xml:space="preserve">Trong bất cứ giai đoạn nào, thời kỳ nào </w:t>
      </w:r>
      <w:r>
        <w:rPr>
          <w:sz w:val="28"/>
          <w:szCs w:val="28"/>
          <w:lang w:val="pt-BR"/>
        </w:rPr>
        <w:t>thì K</w:t>
      </w:r>
      <w:r w:rsidRPr="00F75562">
        <w:rPr>
          <w:sz w:val="28"/>
          <w:szCs w:val="28"/>
          <w:lang w:val="pt-BR"/>
        </w:rPr>
        <w:t xml:space="preserve">ế hoạch chiến lược cũng luôn luôn cần thiết và không thể thiếu được đối với hoạt động giáo dục và sự tồn tại và phát triển của nhà trường. Đối với trường THCS </w:t>
      </w:r>
      <w:r w:rsidR="00791B2E">
        <w:rPr>
          <w:sz w:val="28"/>
          <w:szCs w:val="28"/>
          <w:lang w:val="pt-BR"/>
        </w:rPr>
        <w:t>Nguyễn Thái Bình</w:t>
      </w:r>
      <w:r w:rsidR="00DA25C4">
        <w:rPr>
          <w:sz w:val="28"/>
          <w:szCs w:val="28"/>
          <w:lang w:val="pt-BR"/>
        </w:rPr>
        <w:t xml:space="preserve"> </w:t>
      </w:r>
      <w:r>
        <w:rPr>
          <w:sz w:val="28"/>
          <w:szCs w:val="28"/>
          <w:lang w:val="pt-BR"/>
        </w:rPr>
        <w:t>cũng vậy, K</w:t>
      </w:r>
      <w:r w:rsidRPr="00F75562">
        <w:rPr>
          <w:sz w:val="28"/>
          <w:szCs w:val="28"/>
          <w:lang w:val="pt-BR"/>
        </w:rPr>
        <w:t xml:space="preserve">ế hoạch chiến lược </w:t>
      </w:r>
      <w:r>
        <w:rPr>
          <w:sz w:val="28"/>
          <w:szCs w:val="28"/>
          <w:lang w:val="pt-BR"/>
        </w:rPr>
        <w:t xml:space="preserve">luôn </w:t>
      </w:r>
      <w:r w:rsidRPr="00F75562">
        <w:rPr>
          <w:sz w:val="28"/>
          <w:szCs w:val="28"/>
          <w:lang w:val="pt-BR"/>
        </w:rPr>
        <w:t>đóng vai trò quan trọng, quyết định của nhà trường. Thông qua các hệ thống mục tiêu, mô hình chiến lược chủ yếu mà xác định, tạo dựng một bức tranh to</w:t>
      </w:r>
      <w:r>
        <w:rPr>
          <w:sz w:val="28"/>
          <w:szCs w:val="28"/>
          <w:lang w:val="pt-BR"/>
        </w:rPr>
        <w:t xml:space="preserve"> </w:t>
      </w:r>
      <w:r w:rsidRPr="00F75562">
        <w:rPr>
          <w:sz w:val="28"/>
          <w:szCs w:val="28"/>
          <w:lang w:val="pt-BR"/>
        </w:rPr>
        <w:t>về cách thức, biện pháp mà nhà trường sẽ phải thực hiện trong tương lai.</w:t>
      </w:r>
    </w:p>
    <w:p w14:paraId="00395312" w14:textId="61766ECB" w:rsidR="00B40712" w:rsidRPr="00B40712" w:rsidRDefault="00B40712" w:rsidP="00A050BC">
      <w:pPr>
        <w:spacing w:line="360" w:lineRule="auto"/>
        <w:ind w:firstLine="709"/>
        <w:jc w:val="both"/>
        <w:rPr>
          <w:rStyle w:val="Strong"/>
          <w:b w:val="0"/>
          <w:bCs w:val="0"/>
          <w:sz w:val="28"/>
          <w:szCs w:val="28"/>
          <w:lang w:val="pt-BR"/>
        </w:rPr>
      </w:pPr>
      <w:r w:rsidRPr="00E064FA">
        <w:rPr>
          <w:sz w:val="28"/>
          <w:szCs w:val="28"/>
          <w:shd w:val="clear" w:color="auto" w:fill="FFFFFF"/>
          <w:lang w:val="pt-BR"/>
        </w:rPr>
        <w:t>Kế hoạch chiến lược nhằm định hướng cho quá trình xây dựng và phát triển nhà trường trong thời gian 5 năm tới; giúp cho nhà trường có sự điều chỉnh hợp lý trong kế hoạch thực hiện nhiệm vụ hàng năm. Kế hoạch chiến lược còn thể hiện sự quyết tâm của toàn thể cán bộ, giáo viên, nhân viên và học sinh nhà trường trong việc xây dựng nhà trường luôn xứng đáng với niềm tin của nhân dân, học sinh đáp ứng ngày một tốt hơn các yêu cầu trong thời kỳ công nghiệp hóa, hiện đại hóa đất nước</w:t>
      </w:r>
    </w:p>
    <w:p w14:paraId="00F62BEF" w14:textId="77777777" w:rsidR="00F75562" w:rsidRPr="00857CCE" w:rsidRDefault="00F75562" w:rsidP="00A050BC">
      <w:pPr>
        <w:spacing w:line="360" w:lineRule="auto"/>
        <w:ind w:firstLine="709"/>
        <w:jc w:val="both"/>
        <w:rPr>
          <w:sz w:val="28"/>
          <w:szCs w:val="28"/>
          <w:lang w:val="pt-BR"/>
        </w:rPr>
      </w:pPr>
      <w:r>
        <w:rPr>
          <w:rStyle w:val="Strong"/>
          <w:sz w:val="28"/>
          <w:szCs w:val="28"/>
          <w:lang w:val="pt-BR"/>
        </w:rPr>
        <w:tab/>
        <w:t>2. Kiến nghị</w:t>
      </w:r>
    </w:p>
    <w:p w14:paraId="7F0011C3" w14:textId="77777777" w:rsidR="00322349" w:rsidRPr="00857CCE" w:rsidRDefault="00322349" w:rsidP="00322349">
      <w:pPr>
        <w:spacing w:line="360" w:lineRule="auto"/>
        <w:jc w:val="both"/>
        <w:rPr>
          <w:sz w:val="28"/>
          <w:szCs w:val="28"/>
          <w:lang w:val="pt-BR"/>
        </w:rPr>
      </w:pPr>
      <w:r w:rsidRPr="00857CCE">
        <w:rPr>
          <w:rStyle w:val="Strong"/>
          <w:sz w:val="28"/>
          <w:szCs w:val="28"/>
          <w:lang w:val="pt-BR"/>
        </w:rPr>
        <w:t xml:space="preserve">          </w:t>
      </w:r>
      <w:r>
        <w:rPr>
          <w:sz w:val="28"/>
          <w:szCs w:val="28"/>
          <w:lang w:val="pt-BR"/>
        </w:rPr>
        <w:t xml:space="preserve">- Đối với  Phòng </w:t>
      </w:r>
      <w:r w:rsidR="00C90E38">
        <w:rPr>
          <w:sz w:val="28"/>
          <w:szCs w:val="28"/>
          <w:lang w:val="pt-BR"/>
        </w:rPr>
        <w:t xml:space="preserve">Giáo dục và Đào tạo thành phố </w:t>
      </w:r>
      <w:r>
        <w:rPr>
          <w:sz w:val="28"/>
          <w:szCs w:val="28"/>
          <w:lang w:val="pt-BR"/>
        </w:rPr>
        <w:t>Thuận An:</w:t>
      </w:r>
    </w:p>
    <w:p w14:paraId="40B670E9" w14:textId="6FA2C8AB" w:rsidR="00322349" w:rsidRPr="00857CCE" w:rsidRDefault="00322349" w:rsidP="00322349">
      <w:pPr>
        <w:spacing w:line="360" w:lineRule="auto"/>
        <w:jc w:val="both"/>
        <w:rPr>
          <w:sz w:val="28"/>
          <w:szCs w:val="28"/>
          <w:lang w:val="pt-BR"/>
        </w:rPr>
      </w:pPr>
      <w:r w:rsidRPr="00857CCE">
        <w:rPr>
          <w:sz w:val="28"/>
          <w:szCs w:val="28"/>
          <w:lang w:val="pt-BR"/>
        </w:rPr>
        <w:lastRenderedPageBreak/>
        <w:t>          + Phê duyệt Kế hoạch chiến lược</w:t>
      </w:r>
      <w:r w:rsidR="00A050BC">
        <w:rPr>
          <w:sz w:val="28"/>
          <w:szCs w:val="28"/>
          <w:lang w:val="pt-BR"/>
        </w:rPr>
        <w:t>,</w:t>
      </w:r>
      <w:r w:rsidRPr="00857CCE">
        <w:rPr>
          <w:sz w:val="28"/>
          <w:szCs w:val="28"/>
          <w:lang w:val="pt-BR"/>
        </w:rPr>
        <w:t xml:space="preserve"> tạo điều kiện</w:t>
      </w:r>
      <w:r w:rsidR="00A050BC">
        <w:rPr>
          <w:sz w:val="28"/>
          <w:szCs w:val="28"/>
          <w:lang w:val="pt-BR"/>
        </w:rPr>
        <w:t>, hỗ trợ, chỉ đạo sâu sát</w:t>
      </w:r>
      <w:r w:rsidRPr="00857CCE">
        <w:rPr>
          <w:sz w:val="28"/>
          <w:szCs w:val="28"/>
          <w:lang w:val="pt-BR"/>
        </w:rPr>
        <w:t xml:space="preserve"> nhà trường thực hiện nội dung theo đúng Kế hoạch</w:t>
      </w:r>
      <w:r w:rsidR="00A050BC">
        <w:rPr>
          <w:sz w:val="28"/>
          <w:szCs w:val="28"/>
          <w:lang w:val="pt-BR"/>
        </w:rPr>
        <w:t xml:space="preserve"> và</w:t>
      </w:r>
      <w:r w:rsidRPr="00857CCE">
        <w:rPr>
          <w:sz w:val="28"/>
          <w:szCs w:val="28"/>
          <w:lang w:val="pt-BR"/>
        </w:rPr>
        <w:t xml:space="preserve"> phù hợp với chiến lược phát triển.</w:t>
      </w:r>
    </w:p>
    <w:p w14:paraId="32165E75" w14:textId="77777777" w:rsidR="00322349" w:rsidRPr="00857CCE" w:rsidRDefault="00322349" w:rsidP="00322349">
      <w:pPr>
        <w:spacing w:line="360" w:lineRule="auto"/>
        <w:jc w:val="both"/>
        <w:rPr>
          <w:sz w:val="28"/>
          <w:szCs w:val="28"/>
          <w:lang w:val="pt-BR"/>
        </w:rPr>
      </w:pPr>
      <w:r w:rsidRPr="00857CCE">
        <w:rPr>
          <w:sz w:val="28"/>
          <w:szCs w:val="28"/>
          <w:lang w:val="pt-BR"/>
        </w:rPr>
        <w:t>          + Hỗ trợ về cơ chế chính sách, tài chính và nhân lực để thực hiện các mục tiêu của Kế hoạch chiến lược.</w:t>
      </w:r>
    </w:p>
    <w:p w14:paraId="6D1BF260" w14:textId="609CE65F" w:rsidR="00322349" w:rsidRPr="00857CCE" w:rsidRDefault="00322349" w:rsidP="000629B4">
      <w:pPr>
        <w:spacing w:line="360" w:lineRule="auto"/>
        <w:ind w:firstLine="720"/>
        <w:jc w:val="both"/>
        <w:rPr>
          <w:sz w:val="28"/>
          <w:szCs w:val="28"/>
          <w:lang w:val="pt-BR"/>
        </w:rPr>
      </w:pPr>
      <w:r w:rsidRPr="00857CCE">
        <w:rPr>
          <w:sz w:val="28"/>
          <w:szCs w:val="28"/>
          <w:lang w:val="pt-BR"/>
        </w:rPr>
        <w:t xml:space="preserve">- Đối với UBND phường </w:t>
      </w:r>
      <w:r w:rsidR="00791B2E">
        <w:rPr>
          <w:sz w:val="28"/>
          <w:szCs w:val="28"/>
          <w:lang w:val="pt-BR"/>
        </w:rPr>
        <w:t>Bình Hòa</w:t>
      </w:r>
      <w:r w:rsidRPr="00857CCE">
        <w:rPr>
          <w:sz w:val="28"/>
          <w:szCs w:val="28"/>
          <w:lang w:val="pt-BR"/>
        </w:rPr>
        <w:t xml:space="preserve">, UBND </w:t>
      </w:r>
      <w:r w:rsidR="0094158E">
        <w:rPr>
          <w:sz w:val="28"/>
          <w:szCs w:val="28"/>
          <w:lang w:val="pt-BR"/>
        </w:rPr>
        <w:t>t</w:t>
      </w:r>
      <w:r w:rsidR="00C90E38">
        <w:rPr>
          <w:sz w:val="28"/>
          <w:szCs w:val="28"/>
          <w:lang w:val="pt-BR"/>
        </w:rPr>
        <w:t xml:space="preserve">hành phố </w:t>
      </w:r>
      <w:r w:rsidRPr="00857CCE">
        <w:rPr>
          <w:sz w:val="28"/>
          <w:szCs w:val="28"/>
          <w:lang w:val="pt-BR"/>
        </w:rPr>
        <w:t xml:space="preserve">Thuận An: </w:t>
      </w:r>
      <w:r w:rsidR="0094158E">
        <w:rPr>
          <w:sz w:val="28"/>
          <w:szCs w:val="28"/>
          <w:lang w:val="pt-BR"/>
        </w:rPr>
        <w:t>Tham mưu với các cấp để</w:t>
      </w:r>
      <w:r w:rsidRPr="00857CCE">
        <w:rPr>
          <w:sz w:val="28"/>
          <w:szCs w:val="28"/>
          <w:lang w:val="pt-BR"/>
        </w:rPr>
        <w:t xml:space="preserve"> đầu tư xây dựng CSVC theo các tiêu chí giáo dục của dự án phát triển mới để nhà trường thực hiện Kế hoạch chiến lược./.</w:t>
      </w:r>
      <w:r w:rsidR="00CB4B84">
        <w:rPr>
          <w:sz w:val="28"/>
          <w:szCs w:val="28"/>
          <w:lang w:val="pt-BR"/>
        </w:rPr>
        <w:tab/>
      </w:r>
      <w:r w:rsidR="00CB4B84">
        <w:rPr>
          <w:sz w:val="28"/>
          <w:szCs w:val="28"/>
          <w:lang w:val="pt-BR"/>
        </w:rPr>
        <w:tab/>
      </w:r>
      <w:r w:rsidR="00CB4B84">
        <w:rPr>
          <w:sz w:val="28"/>
          <w:szCs w:val="28"/>
          <w:lang w:val="pt-BR"/>
        </w:rPr>
        <w:tab/>
      </w:r>
    </w:p>
    <w:tbl>
      <w:tblPr>
        <w:tblW w:w="0" w:type="auto"/>
        <w:tblLook w:val="0000" w:firstRow="0" w:lastRow="0" w:firstColumn="0" w:lastColumn="0" w:noHBand="0" w:noVBand="0"/>
      </w:tblPr>
      <w:tblGrid>
        <w:gridCol w:w="4077"/>
        <w:gridCol w:w="4779"/>
      </w:tblGrid>
      <w:tr w:rsidR="00322349" w:rsidRPr="00DA25C4" w14:paraId="55FF5395" w14:textId="77777777" w:rsidTr="00FA7CE3">
        <w:tc>
          <w:tcPr>
            <w:tcW w:w="4077" w:type="dxa"/>
          </w:tcPr>
          <w:p w14:paraId="642E4668" w14:textId="77777777" w:rsidR="00322349" w:rsidRPr="0001371C" w:rsidRDefault="00322349" w:rsidP="00FA7CE3">
            <w:pPr>
              <w:spacing w:line="360" w:lineRule="auto"/>
              <w:jc w:val="both"/>
              <w:rPr>
                <w:b/>
                <w:i/>
              </w:rPr>
            </w:pPr>
            <w:proofErr w:type="spellStart"/>
            <w:r w:rsidRPr="0001371C">
              <w:rPr>
                <w:b/>
                <w:i/>
              </w:rPr>
              <w:t>Nơi</w:t>
            </w:r>
            <w:proofErr w:type="spellEnd"/>
            <w:r w:rsidRPr="0001371C">
              <w:rPr>
                <w:b/>
                <w:i/>
              </w:rPr>
              <w:t xml:space="preserve"> </w:t>
            </w:r>
            <w:proofErr w:type="spellStart"/>
            <w:r w:rsidRPr="0001371C">
              <w:rPr>
                <w:b/>
                <w:i/>
              </w:rPr>
              <w:t>nhận</w:t>
            </w:r>
            <w:proofErr w:type="spellEnd"/>
            <w:r w:rsidRPr="0001371C">
              <w:rPr>
                <w:b/>
                <w:i/>
              </w:rPr>
              <w:t>:</w:t>
            </w:r>
          </w:p>
          <w:p w14:paraId="5E4FF599" w14:textId="77777777" w:rsidR="00322349" w:rsidRPr="0001371C" w:rsidRDefault="00322349" w:rsidP="00C90E38">
            <w:pPr>
              <w:numPr>
                <w:ilvl w:val="1"/>
                <w:numId w:val="5"/>
              </w:numPr>
              <w:ind w:left="709" w:hanging="357"/>
              <w:jc w:val="both"/>
              <w:rPr>
                <w:sz w:val="22"/>
                <w:szCs w:val="22"/>
              </w:rPr>
            </w:pPr>
            <w:proofErr w:type="spellStart"/>
            <w:r w:rsidRPr="0001371C">
              <w:rPr>
                <w:sz w:val="22"/>
                <w:szCs w:val="22"/>
              </w:rPr>
              <w:t>Phòng</w:t>
            </w:r>
            <w:proofErr w:type="spellEnd"/>
            <w:r w:rsidRPr="0001371C">
              <w:rPr>
                <w:sz w:val="22"/>
                <w:szCs w:val="22"/>
              </w:rPr>
              <w:t xml:space="preserve"> GDĐT;</w:t>
            </w:r>
          </w:p>
          <w:p w14:paraId="3C8DC50D" w14:textId="77777777" w:rsidR="00322349" w:rsidRPr="00857CCE" w:rsidRDefault="00322349" w:rsidP="00C90E38">
            <w:pPr>
              <w:numPr>
                <w:ilvl w:val="1"/>
                <w:numId w:val="5"/>
              </w:numPr>
              <w:ind w:left="709" w:hanging="357"/>
              <w:jc w:val="both"/>
              <w:rPr>
                <w:b/>
                <w:sz w:val="28"/>
                <w:szCs w:val="28"/>
              </w:rPr>
            </w:pPr>
            <w:proofErr w:type="spellStart"/>
            <w:r w:rsidRPr="0001371C">
              <w:rPr>
                <w:sz w:val="22"/>
                <w:szCs w:val="22"/>
              </w:rPr>
              <w:t>Lưu</w:t>
            </w:r>
            <w:proofErr w:type="spellEnd"/>
            <w:r w:rsidRPr="0001371C">
              <w:rPr>
                <w:sz w:val="22"/>
                <w:szCs w:val="22"/>
              </w:rPr>
              <w:t>: VT.</w:t>
            </w:r>
          </w:p>
        </w:tc>
        <w:tc>
          <w:tcPr>
            <w:tcW w:w="4779" w:type="dxa"/>
          </w:tcPr>
          <w:p w14:paraId="25CD4EBA" w14:textId="77777777" w:rsidR="00322349" w:rsidRPr="00DA25C4" w:rsidRDefault="00322349" w:rsidP="00FA7CE3">
            <w:pPr>
              <w:spacing w:line="360" w:lineRule="auto"/>
              <w:jc w:val="center"/>
              <w:rPr>
                <w:b/>
                <w:sz w:val="28"/>
                <w:szCs w:val="28"/>
                <w:lang w:val="pt-BR"/>
              </w:rPr>
            </w:pPr>
            <w:r w:rsidRPr="00DA25C4">
              <w:rPr>
                <w:b/>
                <w:sz w:val="28"/>
                <w:szCs w:val="28"/>
                <w:lang w:val="pt-BR"/>
              </w:rPr>
              <w:t>HIỆU TRƯỞNG</w:t>
            </w:r>
          </w:p>
          <w:p w14:paraId="50520897" w14:textId="77777777" w:rsidR="00322349" w:rsidRPr="00DA25C4" w:rsidRDefault="00322349" w:rsidP="00FA7CE3">
            <w:pPr>
              <w:spacing w:line="360" w:lineRule="auto"/>
              <w:jc w:val="center"/>
              <w:rPr>
                <w:b/>
                <w:sz w:val="28"/>
                <w:szCs w:val="28"/>
                <w:lang w:val="pt-BR"/>
              </w:rPr>
            </w:pPr>
          </w:p>
          <w:p w14:paraId="773C0E59" w14:textId="488F3030" w:rsidR="00322349" w:rsidRPr="00DA25C4" w:rsidRDefault="00791B2E" w:rsidP="000629B4">
            <w:pPr>
              <w:spacing w:line="360" w:lineRule="auto"/>
              <w:jc w:val="center"/>
              <w:rPr>
                <w:b/>
                <w:sz w:val="28"/>
                <w:szCs w:val="28"/>
                <w:lang w:val="pt-BR"/>
              </w:rPr>
            </w:pPr>
            <w:r>
              <w:rPr>
                <w:b/>
                <w:sz w:val="28"/>
                <w:szCs w:val="28"/>
                <w:lang w:val="pt-BR"/>
              </w:rPr>
              <w:t>Huỳnh Thị Thu Trang</w:t>
            </w:r>
          </w:p>
        </w:tc>
      </w:tr>
      <w:tr w:rsidR="00322349" w:rsidRPr="00857CCE" w14:paraId="5F8D11E0" w14:textId="77777777" w:rsidTr="00FA7CE3">
        <w:tc>
          <w:tcPr>
            <w:tcW w:w="8856" w:type="dxa"/>
            <w:gridSpan w:val="2"/>
            <w:vAlign w:val="center"/>
          </w:tcPr>
          <w:p w14:paraId="2426EB98" w14:textId="77777777" w:rsidR="00322349" w:rsidRDefault="00322349" w:rsidP="00FA7CE3">
            <w:pPr>
              <w:spacing w:line="360" w:lineRule="auto"/>
              <w:jc w:val="center"/>
              <w:rPr>
                <w:b/>
                <w:sz w:val="28"/>
                <w:szCs w:val="28"/>
              </w:rPr>
            </w:pPr>
            <w:r w:rsidRPr="00DA25C4">
              <w:rPr>
                <w:b/>
                <w:sz w:val="28"/>
                <w:szCs w:val="28"/>
                <w:lang w:val="pt-BR"/>
              </w:rPr>
              <w:t xml:space="preserve">   </w:t>
            </w:r>
            <w:r>
              <w:rPr>
                <w:b/>
                <w:sz w:val="28"/>
                <w:szCs w:val="28"/>
              </w:rPr>
              <w:t>DUYỆT</w:t>
            </w:r>
            <w:r w:rsidRPr="00857CCE">
              <w:rPr>
                <w:b/>
                <w:sz w:val="28"/>
                <w:szCs w:val="28"/>
              </w:rPr>
              <w:t xml:space="preserve"> CỦA PHÒNG </w:t>
            </w:r>
            <w:r>
              <w:rPr>
                <w:b/>
                <w:sz w:val="28"/>
                <w:szCs w:val="28"/>
              </w:rPr>
              <w:t xml:space="preserve">GIÁO DỤC VÀ ĐÀO TẠO </w:t>
            </w:r>
          </w:p>
          <w:p w14:paraId="0428E28A" w14:textId="77777777" w:rsidR="00322349" w:rsidRPr="00857CCE" w:rsidRDefault="002D5F7A" w:rsidP="00FA7CE3">
            <w:pPr>
              <w:spacing w:line="360" w:lineRule="auto"/>
              <w:jc w:val="center"/>
              <w:rPr>
                <w:b/>
                <w:sz w:val="28"/>
                <w:szCs w:val="28"/>
              </w:rPr>
            </w:pPr>
            <w:r>
              <w:rPr>
                <w:b/>
                <w:sz w:val="28"/>
                <w:szCs w:val="28"/>
              </w:rPr>
              <w:t xml:space="preserve">THÀNH PHỐ </w:t>
            </w:r>
            <w:r w:rsidR="00322349">
              <w:rPr>
                <w:b/>
                <w:sz w:val="28"/>
                <w:szCs w:val="28"/>
              </w:rPr>
              <w:t>THUẬN AN</w:t>
            </w:r>
          </w:p>
          <w:p w14:paraId="2F878414" w14:textId="77777777" w:rsidR="00322349" w:rsidRDefault="00322349" w:rsidP="00FA7CE3">
            <w:pPr>
              <w:spacing w:line="360" w:lineRule="auto"/>
              <w:jc w:val="center"/>
              <w:rPr>
                <w:sz w:val="28"/>
                <w:szCs w:val="28"/>
              </w:rPr>
            </w:pPr>
            <w:r>
              <w:rPr>
                <w:sz w:val="28"/>
                <w:szCs w:val="28"/>
              </w:rPr>
              <w:t>…………………………………………………………</w:t>
            </w:r>
          </w:p>
          <w:p w14:paraId="7CE2B2BA" w14:textId="77777777" w:rsidR="00322349" w:rsidRDefault="00322349" w:rsidP="00FA7CE3">
            <w:pPr>
              <w:spacing w:line="360" w:lineRule="auto"/>
              <w:jc w:val="center"/>
              <w:rPr>
                <w:sz w:val="28"/>
                <w:szCs w:val="28"/>
              </w:rPr>
            </w:pPr>
            <w:r>
              <w:rPr>
                <w:sz w:val="28"/>
                <w:szCs w:val="28"/>
              </w:rPr>
              <w:t>………………………………………………………..</w:t>
            </w:r>
          </w:p>
          <w:p w14:paraId="1FEF8401" w14:textId="77777777" w:rsidR="00322349" w:rsidRDefault="00322349" w:rsidP="00FA7CE3">
            <w:pPr>
              <w:spacing w:line="360" w:lineRule="auto"/>
              <w:jc w:val="center"/>
              <w:rPr>
                <w:b/>
                <w:sz w:val="28"/>
                <w:szCs w:val="28"/>
              </w:rPr>
            </w:pPr>
            <w:r w:rsidRPr="00857CCE">
              <w:rPr>
                <w:sz w:val="28"/>
                <w:szCs w:val="28"/>
                <w:lang w:val="pt-BR"/>
              </w:rPr>
              <w:t>Lái Thiêu, ngày</w:t>
            </w:r>
            <w:r>
              <w:rPr>
                <w:sz w:val="28"/>
                <w:szCs w:val="28"/>
                <w:lang w:val="pt-BR"/>
              </w:rPr>
              <w:t xml:space="preserve">         </w:t>
            </w:r>
            <w:r w:rsidRPr="00857CCE">
              <w:rPr>
                <w:sz w:val="28"/>
                <w:szCs w:val="28"/>
                <w:lang w:val="pt-BR"/>
              </w:rPr>
              <w:t>tháng</w:t>
            </w:r>
            <w:r>
              <w:rPr>
                <w:sz w:val="28"/>
                <w:szCs w:val="28"/>
                <w:lang w:val="pt-BR"/>
              </w:rPr>
              <w:t xml:space="preserve">       </w:t>
            </w:r>
            <w:r w:rsidRPr="00857CCE">
              <w:rPr>
                <w:sz w:val="28"/>
                <w:szCs w:val="28"/>
                <w:lang w:val="pt-BR"/>
              </w:rPr>
              <w:t>năm</w:t>
            </w:r>
            <w:r w:rsidR="00C90E38">
              <w:rPr>
                <w:sz w:val="28"/>
                <w:szCs w:val="28"/>
                <w:lang w:val="pt-BR"/>
              </w:rPr>
              <w:t xml:space="preserve"> 2020</w:t>
            </w:r>
            <w:r w:rsidRPr="00857CCE">
              <w:rPr>
                <w:b/>
                <w:sz w:val="28"/>
                <w:szCs w:val="28"/>
              </w:rPr>
              <w:t xml:space="preserve">                   </w:t>
            </w:r>
          </w:p>
          <w:p w14:paraId="42A7ECB6" w14:textId="77777777" w:rsidR="00322349" w:rsidRPr="0001371C" w:rsidRDefault="00322349" w:rsidP="00FA7CE3">
            <w:pPr>
              <w:spacing w:line="360" w:lineRule="auto"/>
              <w:jc w:val="center"/>
              <w:rPr>
                <w:b/>
                <w:sz w:val="28"/>
                <w:szCs w:val="28"/>
              </w:rPr>
            </w:pPr>
            <w:r w:rsidRPr="0001371C">
              <w:rPr>
                <w:b/>
                <w:sz w:val="28"/>
                <w:szCs w:val="28"/>
              </w:rPr>
              <w:t>KT. TRƯỞNG PHÒNG</w:t>
            </w:r>
          </w:p>
          <w:p w14:paraId="3F30CD7F" w14:textId="77777777" w:rsidR="00322349" w:rsidRPr="0001371C" w:rsidRDefault="00322349" w:rsidP="00FA7CE3">
            <w:pPr>
              <w:spacing w:line="360" w:lineRule="auto"/>
              <w:jc w:val="center"/>
              <w:rPr>
                <w:b/>
                <w:sz w:val="28"/>
                <w:szCs w:val="28"/>
              </w:rPr>
            </w:pPr>
            <w:r w:rsidRPr="0001371C">
              <w:rPr>
                <w:b/>
                <w:sz w:val="28"/>
                <w:szCs w:val="28"/>
              </w:rPr>
              <w:t>PHÓ TRƯỞNG PHÒNG</w:t>
            </w:r>
          </w:p>
          <w:p w14:paraId="4E4850A3" w14:textId="77777777" w:rsidR="00322349" w:rsidRDefault="00322349" w:rsidP="00FA7CE3">
            <w:pPr>
              <w:spacing w:line="360" w:lineRule="auto"/>
              <w:jc w:val="center"/>
              <w:rPr>
                <w:sz w:val="28"/>
                <w:szCs w:val="28"/>
              </w:rPr>
            </w:pPr>
          </w:p>
          <w:p w14:paraId="474A4C57" w14:textId="77777777" w:rsidR="00322349" w:rsidRDefault="00322349" w:rsidP="00FA7CE3">
            <w:pPr>
              <w:spacing w:line="360" w:lineRule="auto"/>
              <w:jc w:val="center"/>
              <w:rPr>
                <w:sz w:val="28"/>
                <w:szCs w:val="28"/>
              </w:rPr>
            </w:pPr>
          </w:p>
          <w:p w14:paraId="085F7841" w14:textId="77777777" w:rsidR="00322349" w:rsidRDefault="00322349" w:rsidP="00FA7CE3">
            <w:pPr>
              <w:spacing w:line="360" w:lineRule="auto"/>
              <w:jc w:val="center"/>
              <w:rPr>
                <w:sz w:val="28"/>
                <w:szCs w:val="28"/>
              </w:rPr>
            </w:pPr>
          </w:p>
          <w:p w14:paraId="51951680" w14:textId="77777777" w:rsidR="00322349" w:rsidRPr="00B61CD9" w:rsidRDefault="00322349" w:rsidP="00FA7CE3">
            <w:pPr>
              <w:spacing w:line="360" w:lineRule="auto"/>
              <w:rPr>
                <w:sz w:val="28"/>
                <w:szCs w:val="28"/>
              </w:rPr>
            </w:pPr>
          </w:p>
        </w:tc>
      </w:tr>
    </w:tbl>
    <w:p w14:paraId="41F3B55D" w14:textId="77777777" w:rsidR="00322349" w:rsidRPr="00322349" w:rsidRDefault="00322349" w:rsidP="00322349">
      <w:pPr>
        <w:pStyle w:val="m1"/>
        <w:numPr>
          <w:ilvl w:val="0"/>
          <w:numId w:val="0"/>
        </w:numPr>
        <w:spacing w:after="0" w:line="360" w:lineRule="auto"/>
        <w:ind w:firstLine="567"/>
        <w:jc w:val="both"/>
        <w:rPr>
          <w:rFonts w:ascii="Times New Roman" w:hAnsi="Times New Roman" w:cs="Times New Roman"/>
          <w:b w:val="0"/>
          <w:sz w:val="28"/>
          <w:szCs w:val="28"/>
        </w:rPr>
      </w:pPr>
    </w:p>
    <w:p w14:paraId="3D817558" w14:textId="77777777" w:rsidR="00E749A3" w:rsidRPr="00322349" w:rsidRDefault="0012578F" w:rsidP="00322349">
      <w:pPr>
        <w:spacing w:line="360" w:lineRule="auto"/>
        <w:ind w:firstLine="720"/>
        <w:jc w:val="both"/>
      </w:pPr>
    </w:p>
    <w:sectPr w:rsidR="00E749A3" w:rsidRPr="00322349" w:rsidSect="002D74B9">
      <w:headerReference w:type="default" r:id="rId8"/>
      <w:pgSz w:w="11907" w:h="16839"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35088" w14:textId="77777777" w:rsidR="0012578F" w:rsidRDefault="0012578F" w:rsidP="00FE0477">
      <w:r>
        <w:separator/>
      </w:r>
    </w:p>
  </w:endnote>
  <w:endnote w:type="continuationSeparator" w:id="0">
    <w:p w14:paraId="775BFCE6" w14:textId="77777777" w:rsidR="0012578F" w:rsidRDefault="0012578F" w:rsidP="00FE0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22BA8" w14:textId="77777777" w:rsidR="0012578F" w:rsidRDefault="0012578F" w:rsidP="00FE0477">
      <w:r>
        <w:separator/>
      </w:r>
    </w:p>
  </w:footnote>
  <w:footnote w:type="continuationSeparator" w:id="0">
    <w:p w14:paraId="6CCC5828" w14:textId="77777777" w:rsidR="0012578F" w:rsidRDefault="0012578F" w:rsidP="00FE0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279979"/>
      <w:docPartObj>
        <w:docPartGallery w:val="Page Numbers (Top of Page)"/>
        <w:docPartUnique/>
      </w:docPartObj>
    </w:sdtPr>
    <w:sdtEndPr>
      <w:rPr>
        <w:noProof/>
      </w:rPr>
    </w:sdtEndPr>
    <w:sdtContent>
      <w:p w14:paraId="276D8C85" w14:textId="77777777" w:rsidR="00AE1DC1" w:rsidRDefault="00AE1DC1">
        <w:pPr>
          <w:pStyle w:val="Header"/>
          <w:jc w:val="center"/>
        </w:pPr>
        <w:r>
          <w:fldChar w:fldCharType="begin"/>
        </w:r>
        <w:r>
          <w:instrText xml:space="preserve"> PAGE   \* MERGEFORMAT </w:instrText>
        </w:r>
        <w:r>
          <w:fldChar w:fldCharType="separate"/>
        </w:r>
        <w:r w:rsidR="00845DE3">
          <w:rPr>
            <w:noProof/>
          </w:rPr>
          <w:t>15</w:t>
        </w:r>
        <w:r>
          <w:rPr>
            <w:noProof/>
          </w:rPr>
          <w:fldChar w:fldCharType="end"/>
        </w:r>
      </w:p>
    </w:sdtContent>
  </w:sdt>
  <w:p w14:paraId="30B48895" w14:textId="77777777" w:rsidR="00AE1DC1" w:rsidRDefault="00AE1D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01134"/>
    <w:multiLevelType w:val="multilevel"/>
    <w:tmpl w:val="FF0058D4"/>
    <w:lvl w:ilvl="0">
      <w:start w:val="1"/>
      <w:numFmt w:val="decimal"/>
      <w:pStyle w:val="m1"/>
      <w:suff w:val="space"/>
      <w:lvlText w:val="%1."/>
      <w:lvlJc w:val="left"/>
      <w:pPr>
        <w:ind w:left="360" w:hanging="360"/>
      </w:pPr>
    </w:lvl>
    <w:lvl w:ilvl="1">
      <w:start w:val="1"/>
      <w:numFmt w:val="decimal"/>
      <w:pStyle w:val="m2"/>
      <w:suff w:val="space"/>
      <w:lvlText w:val="%1.%2."/>
      <w:lvlJc w:val="left"/>
      <w:pPr>
        <w:ind w:left="567" w:hanging="283"/>
      </w:pPr>
    </w:lvl>
    <w:lvl w:ilvl="2">
      <w:start w:val="1"/>
      <w:numFmt w:val="decimal"/>
      <w:pStyle w:val="m3"/>
      <w:suff w:val="space"/>
      <w:lvlText w:val="%1.%2.%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3B006A"/>
    <w:multiLevelType w:val="hybridMultilevel"/>
    <w:tmpl w:val="ACDE505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CDE06F8"/>
    <w:multiLevelType w:val="hybridMultilevel"/>
    <w:tmpl w:val="C3342260"/>
    <w:lvl w:ilvl="0" w:tplc="95543F6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4B6A5C"/>
    <w:multiLevelType w:val="hybridMultilevel"/>
    <w:tmpl w:val="7A50B28A"/>
    <w:lvl w:ilvl="0" w:tplc="C74C293E">
      <w:start w:val="1"/>
      <w:numFmt w:val="upperRoman"/>
      <w:lvlText w:val="%1&gt;"/>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CB7378"/>
    <w:multiLevelType w:val="hybridMultilevel"/>
    <w:tmpl w:val="14EC1B88"/>
    <w:lvl w:ilvl="0" w:tplc="074064D0">
      <w:start w:val="1"/>
      <w:numFmt w:val="decimal"/>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8B26AA7"/>
    <w:multiLevelType w:val="hybridMultilevel"/>
    <w:tmpl w:val="D29AE52C"/>
    <w:lvl w:ilvl="0" w:tplc="0F22D51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F2135A5"/>
    <w:multiLevelType w:val="hybridMultilevel"/>
    <w:tmpl w:val="6A2208B8"/>
    <w:lvl w:ilvl="0" w:tplc="14DE0D8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881F0B"/>
    <w:multiLevelType w:val="hybridMultilevel"/>
    <w:tmpl w:val="5908DC6E"/>
    <w:lvl w:ilvl="0" w:tplc="04090015">
      <w:start w:val="1"/>
      <w:numFmt w:val="upperLetter"/>
      <w:lvlText w:val="%1."/>
      <w:lvlJc w:val="left"/>
      <w:pPr>
        <w:ind w:left="1440" w:hanging="360"/>
      </w:pPr>
      <w:rPr>
        <w:rFonts w:hint="default"/>
      </w:rPr>
    </w:lvl>
    <w:lvl w:ilvl="1" w:tplc="104C7E38">
      <w:start w:val="1"/>
      <w:numFmt w:val="bullet"/>
      <w:lvlText w:val="-"/>
      <w:lvlJc w:val="left"/>
      <w:pPr>
        <w:ind w:left="2160" w:hanging="360"/>
      </w:pPr>
      <w:rPr>
        <w:rFonts w:ascii="Times New Roman" w:eastAsia="Times New Roman" w:hAnsi="Times New Roman" w:cs="Times New Roman" w:hint="default"/>
        <w:lang w:val="en-U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C00120A"/>
    <w:multiLevelType w:val="hybridMultilevel"/>
    <w:tmpl w:val="EB968E4C"/>
    <w:lvl w:ilvl="0" w:tplc="B1708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340F24"/>
    <w:multiLevelType w:val="hybridMultilevel"/>
    <w:tmpl w:val="BD54C1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4515A8"/>
    <w:multiLevelType w:val="hybridMultilevel"/>
    <w:tmpl w:val="2DFEB7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num>
  <w:num w:numId="4">
    <w:abstractNumId w:val="6"/>
  </w:num>
  <w:num w:numId="5">
    <w:abstractNumId w:val="7"/>
  </w:num>
  <w:num w:numId="6">
    <w:abstractNumId w:val="4"/>
  </w:num>
  <w:num w:numId="7">
    <w:abstractNumId w:val="3"/>
  </w:num>
  <w:num w:numId="8">
    <w:abstractNumId w:val="2"/>
  </w:num>
  <w:num w:numId="9">
    <w:abstractNumId w:val="1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349"/>
    <w:rsid w:val="000629B4"/>
    <w:rsid w:val="000B74A1"/>
    <w:rsid w:val="0012578F"/>
    <w:rsid w:val="001533CD"/>
    <w:rsid w:val="001F1723"/>
    <w:rsid w:val="00227AEB"/>
    <w:rsid w:val="002D5F7A"/>
    <w:rsid w:val="002D74B9"/>
    <w:rsid w:val="002E56A0"/>
    <w:rsid w:val="00303245"/>
    <w:rsid w:val="00322349"/>
    <w:rsid w:val="00346BC0"/>
    <w:rsid w:val="003B29FA"/>
    <w:rsid w:val="00426B7E"/>
    <w:rsid w:val="00433A62"/>
    <w:rsid w:val="00450B59"/>
    <w:rsid w:val="004621DF"/>
    <w:rsid w:val="004F6EDD"/>
    <w:rsid w:val="005E29B4"/>
    <w:rsid w:val="005E391F"/>
    <w:rsid w:val="0068599F"/>
    <w:rsid w:val="006C77A4"/>
    <w:rsid w:val="006D30C4"/>
    <w:rsid w:val="006F1E77"/>
    <w:rsid w:val="007123A6"/>
    <w:rsid w:val="007471CF"/>
    <w:rsid w:val="00765899"/>
    <w:rsid w:val="00791B2E"/>
    <w:rsid w:val="00845DE3"/>
    <w:rsid w:val="00846858"/>
    <w:rsid w:val="00847E6C"/>
    <w:rsid w:val="0085604B"/>
    <w:rsid w:val="008819FC"/>
    <w:rsid w:val="008E5FB1"/>
    <w:rsid w:val="008F35BD"/>
    <w:rsid w:val="00923964"/>
    <w:rsid w:val="0094158E"/>
    <w:rsid w:val="009D5327"/>
    <w:rsid w:val="009E6BBC"/>
    <w:rsid w:val="009E74E8"/>
    <w:rsid w:val="00A050BC"/>
    <w:rsid w:val="00A3317E"/>
    <w:rsid w:val="00AC06D0"/>
    <w:rsid w:val="00AE1DC1"/>
    <w:rsid w:val="00B01CB9"/>
    <w:rsid w:val="00B40712"/>
    <w:rsid w:val="00B67D5A"/>
    <w:rsid w:val="00BE222C"/>
    <w:rsid w:val="00C73E9D"/>
    <w:rsid w:val="00C77C6F"/>
    <w:rsid w:val="00C90E38"/>
    <w:rsid w:val="00CA5B88"/>
    <w:rsid w:val="00CB4B84"/>
    <w:rsid w:val="00CB7364"/>
    <w:rsid w:val="00CB7DC5"/>
    <w:rsid w:val="00D22992"/>
    <w:rsid w:val="00DA25C4"/>
    <w:rsid w:val="00DB082D"/>
    <w:rsid w:val="00DC4A87"/>
    <w:rsid w:val="00E064FA"/>
    <w:rsid w:val="00E419E9"/>
    <w:rsid w:val="00E86B78"/>
    <w:rsid w:val="00F264FB"/>
    <w:rsid w:val="00F363A2"/>
    <w:rsid w:val="00F57771"/>
    <w:rsid w:val="00F7048E"/>
    <w:rsid w:val="00F751DF"/>
    <w:rsid w:val="00F75562"/>
    <w:rsid w:val="00FE0477"/>
    <w:rsid w:val="00FE2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4D390"/>
  <w15:chartTrackingRefBased/>
  <w15:docId w15:val="{0DD63604-3FCF-4DF9-961D-F9FB9B49B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349"/>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322349"/>
    <w:rPr>
      <w:b/>
      <w:bCs/>
    </w:rPr>
  </w:style>
  <w:style w:type="character" w:customStyle="1" w:styleId="m1Char">
    <w:name w:val="m1 Char"/>
    <w:link w:val="m1"/>
    <w:locked/>
    <w:rsid w:val="00322349"/>
    <w:rPr>
      <w:b/>
      <w:sz w:val="26"/>
      <w:szCs w:val="26"/>
    </w:rPr>
  </w:style>
  <w:style w:type="paragraph" w:customStyle="1" w:styleId="m1">
    <w:name w:val="m1"/>
    <w:basedOn w:val="Normal"/>
    <w:link w:val="m1Char"/>
    <w:qFormat/>
    <w:rsid w:val="00322349"/>
    <w:pPr>
      <w:numPr>
        <w:numId w:val="1"/>
      </w:numPr>
      <w:spacing w:after="200" w:line="276" w:lineRule="auto"/>
    </w:pPr>
    <w:rPr>
      <w:rFonts w:asciiTheme="minorHAnsi" w:eastAsiaTheme="minorEastAsia" w:hAnsiTheme="minorHAnsi" w:cstheme="minorBidi"/>
      <w:b/>
      <w:sz w:val="26"/>
      <w:szCs w:val="26"/>
      <w:lang w:eastAsia="zh-CN"/>
    </w:rPr>
  </w:style>
  <w:style w:type="paragraph" w:customStyle="1" w:styleId="m2">
    <w:name w:val="m2"/>
    <w:basedOn w:val="Normal"/>
    <w:qFormat/>
    <w:rsid w:val="00322349"/>
    <w:pPr>
      <w:numPr>
        <w:ilvl w:val="1"/>
        <w:numId w:val="1"/>
      </w:numPr>
      <w:spacing w:after="200" w:line="276" w:lineRule="auto"/>
    </w:pPr>
    <w:rPr>
      <w:rFonts w:eastAsia="Calibri"/>
      <w:b/>
      <w:sz w:val="26"/>
      <w:szCs w:val="26"/>
    </w:rPr>
  </w:style>
  <w:style w:type="paragraph" w:customStyle="1" w:styleId="m3">
    <w:name w:val="m3"/>
    <w:basedOn w:val="m2"/>
    <w:qFormat/>
    <w:rsid w:val="00322349"/>
    <w:pPr>
      <w:numPr>
        <w:ilvl w:val="2"/>
      </w:numPr>
    </w:pPr>
  </w:style>
  <w:style w:type="character" w:styleId="Emphasis">
    <w:name w:val="Emphasis"/>
    <w:uiPriority w:val="20"/>
    <w:qFormat/>
    <w:rsid w:val="00322349"/>
    <w:rPr>
      <w:i/>
      <w:iCs/>
    </w:rPr>
  </w:style>
  <w:style w:type="paragraph" w:styleId="NormalWeb">
    <w:name w:val="Normal (Web)"/>
    <w:basedOn w:val="Normal"/>
    <w:uiPriority w:val="99"/>
    <w:unhideWhenUsed/>
    <w:rsid w:val="00322349"/>
    <w:pPr>
      <w:spacing w:before="100" w:beforeAutospacing="1" w:after="100" w:afterAutospacing="1"/>
    </w:pPr>
  </w:style>
  <w:style w:type="paragraph" w:styleId="ListParagraph">
    <w:name w:val="List Paragraph"/>
    <w:basedOn w:val="Normal"/>
    <w:uiPriority w:val="34"/>
    <w:qFormat/>
    <w:rsid w:val="00322349"/>
    <w:pPr>
      <w:ind w:left="720"/>
      <w:contextualSpacing/>
    </w:pPr>
  </w:style>
  <w:style w:type="paragraph" w:styleId="Header">
    <w:name w:val="header"/>
    <w:basedOn w:val="Normal"/>
    <w:link w:val="HeaderChar"/>
    <w:uiPriority w:val="99"/>
    <w:unhideWhenUsed/>
    <w:rsid w:val="00FE0477"/>
    <w:pPr>
      <w:tabs>
        <w:tab w:val="center" w:pos="4680"/>
        <w:tab w:val="right" w:pos="9360"/>
      </w:tabs>
    </w:pPr>
  </w:style>
  <w:style w:type="character" w:customStyle="1" w:styleId="HeaderChar">
    <w:name w:val="Header Char"/>
    <w:basedOn w:val="DefaultParagraphFont"/>
    <w:link w:val="Header"/>
    <w:uiPriority w:val="99"/>
    <w:rsid w:val="00FE0477"/>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FE0477"/>
    <w:pPr>
      <w:tabs>
        <w:tab w:val="center" w:pos="4680"/>
        <w:tab w:val="right" w:pos="9360"/>
      </w:tabs>
    </w:pPr>
  </w:style>
  <w:style w:type="character" w:customStyle="1" w:styleId="FooterChar">
    <w:name w:val="Footer Char"/>
    <w:basedOn w:val="DefaultParagraphFont"/>
    <w:link w:val="Footer"/>
    <w:uiPriority w:val="99"/>
    <w:rsid w:val="00FE0477"/>
    <w:rPr>
      <w:rFonts w:ascii="Times New Roman" w:eastAsia="Times New Roman" w:hAnsi="Times New Roman" w:cs="Times New Roman"/>
      <w:sz w:val="24"/>
      <w:szCs w:val="24"/>
      <w:lang w:eastAsia="en-US"/>
    </w:rPr>
  </w:style>
  <w:style w:type="table" w:styleId="TableGrid">
    <w:name w:val="Table Grid"/>
    <w:basedOn w:val="TableNormal"/>
    <w:uiPriority w:val="39"/>
    <w:rsid w:val="00450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nhideWhenUsed/>
    <w:rsid w:val="00C73E9D"/>
    <w:pPr>
      <w:jc w:val="center"/>
    </w:pPr>
    <w:rPr>
      <w:rFonts w:ascii=".VnTime" w:hAnsi=".VnTime"/>
      <w:sz w:val="28"/>
      <w:lang w:val="x-none" w:eastAsia="x-none"/>
    </w:rPr>
  </w:style>
  <w:style w:type="character" w:customStyle="1" w:styleId="BodyText2Char">
    <w:name w:val="Body Text 2 Char"/>
    <w:basedOn w:val="DefaultParagraphFont"/>
    <w:link w:val="BodyText2"/>
    <w:rsid w:val="00C73E9D"/>
    <w:rPr>
      <w:rFonts w:ascii=".VnTime" w:eastAsia="Times New Roman" w:hAnsi=".VnTime" w:cs="Times New Roman"/>
      <w:sz w:val="28"/>
      <w:szCs w:val="24"/>
      <w:lang w:val="x-none" w:eastAsia="x-none"/>
    </w:rPr>
  </w:style>
  <w:style w:type="paragraph" w:styleId="BalloonText">
    <w:name w:val="Balloon Text"/>
    <w:basedOn w:val="Normal"/>
    <w:link w:val="BalloonTextChar"/>
    <w:uiPriority w:val="99"/>
    <w:semiHidden/>
    <w:unhideWhenUsed/>
    <w:rsid w:val="002D74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4B9"/>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3137">
      <w:bodyDiv w:val="1"/>
      <w:marLeft w:val="0"/>
      <w:marRight w:val="0"/>
      <w:marTop w:val="0"/>
      <w:marBottom w:val="0"/>
      <w:divBdr>
        <w:top w:val="none" w:sz="0" w:space="0" w:color="auto"/>
        <w:left w:val="none" w:sz="0" w:space="0" w:color="auto"/>
        <w:bottom w:val="none" w:sz="0" w:space="0" w:color="auto"/>
        <w:right w:val="none" w:sz="0" w:space="0" w:color="auto"/>
      </w:divBdr>
    </w:div>
    <w:div w:id="115175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B2A85-F2B6-4F96-AF06-108DAA6A9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15</Pages>
  <Words>3595</Words>
  <Characters>20496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2020-11-25T01:30:00Z</cp:lastPrinted>
  <dcterms:created xsi:type="dcterms:W3CDTF">2020-11-25T01:33:00Z</dcterms:created>
  <dcterms:modified xsi:type="dcterms:W3CDTF">2024-09-25T07:23:00Z</dcterms:modified>
</cp:coreProperties>
</file>